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F5F" w:rsidRDefault="00590F5F" w:rsidP="00E53DA5">
      <w:pPr>
        <w:spacing w:after="0" w:line="240" w:lineRule="auto"/>
        <w:jc w:val="right"/>
        <w:rPr>
          <w:rFonts w:ascii="Cambria" w:hAnsi="Cambria"/>
        </w:rPr>
      </w:pPr>
    </w:p>
    <w:p w:rsidR="00D9549D" w:rsidRPr="009133D9" w:rsidRDefault="00D9549D" w:rsidP="00E53DA5">
      <w:pPr>
        <w:spacing w:after="0" w:line="240" w:lineRule="auto"/>
        <w:jc w:val="right"/>
        <w:rPr>
          <w:rFonts w:asciiTheme="majorHAnsi" w:hAnsiTheme="majorHAnsi"/>
          <w:sz w:val="24"/>
          <w:szCs w:val="24"/>
        </w:rPr>
      </w:pPr>
      <w:r w:rsidRPr="009133D9">
        <w:rPr>
          <w:rFonts w:asciiTheme="majorHAnsi" w:hAnsiTheme="majorHAnsi"/>
          <w:sz w:val="24"/>
          <w:szCs w:val="24"/>
        </w:rPr>
        <w:t xml:space="preserve">Załącznik nr  </w:t>
      </w:r>
      <w:r w:rsidR="00E53DA5" w:rsidRPr="009133D9">
        <w:rPr>
          <w:rFonts w:asciiTheme="majorHAnsi" w:hAnsiTheme="majorHAnsi"/>
          <w:sz w:val="24"/>
          <w:szCs w:val="24"/>
        </w:rPr>
        <w:t>1 do Umowy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  <w:b/>
          <w:bCs/>
        </w:rPr>
        <w:t>WZÓR KARTY GWARANCYJNEJ</w:t>
      </w:r>
    </w:p>
    <w:p w:rsidR="00D9549D" w:rsidRPr="009133D9" w:rsidRDefault="00D9549D" w:rsidP="00E53DA5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>…………………………………..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>(pieczęć Gwaranta)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  <w:b/>
          <w:bCs/>
        </w:rPr>
      </w:pPr>
    </w:p>
    <w:p w:rsidR="009133D9" w:rsidRPr="009133D9" w:rsidRDefault="00E53DA5" w:rsidP="009133D9">
      <w:pPr>
        <w:pStyle w:val="Default"/>
        <w:jc w:val="center"/>
        <w:rPr>
          <w:rFonts w:asciiTheme="majorHAnsi" w:hAnsiTheme="majorHAnsi"/>
          <w:b/>
          <w:bCs/>
          <w:sz w:val="28"/>
        </w:rPr>
      </w:pPr>
      <w:r w:rsidRPr="009133D9">
        <w:rPr>
          <w:rFonts w:asciiTheme="majorHAnsi" w:hAnsiTheme="majorHAnsi"/>
          <w:b/>
          <w:bCs/>
          <w:sz w:val="28"/>
        </w:rPr>
        <w:t xml:space="preserve">KARTA GWARANCYJNA </w:t>
      </w:r>
    </w:p>
    <w:p w:rsidR="00E53DA5" w:rsidRPr="009133D9" w:rsidRDefault="00E53DA5" w:rsidP="009133D9">
      <w:pPr>
        <w:pStyle w:val="Default"/>
        <w:jc w:val="center"/>
        <w:rPr>
          <w:rFonts w:asciiTheme="majorHAnsi" w:hAnsiTheme="majorHAnsi"/>
        </w:rPr>
      </w:pPr>
      <w:r w:rsidRPr="009133D9">
        <w:rPr>
          <w:rFonts w:asciiTheme="majorHAnsi" w:hAnsiTheme="majorHAnsi"/>
          <w:b/>
          <w:bCs/>
          <w:sz w:val="28"/>
        </w:rPr>
        <w:t>(Gwarancja jakości</w:t>
      </w:r>
      <w:r w:rsidRPr="009133D9">
        <w:rPr>
          <w:rFonts w:asciiTheme="majorHAnsi" w:hAnsiTheme="majorHAnsi"/>
          <w:b/>
          <w:bCs/>
        </w:rPr>
        <w:t>)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>Dotyczy realizacji zadania pn.:</w:t>
      </w:r>
    </w:p>
    <w:p w:rsidR="009133D9" w:rsidRDefault="009133D9" w:rsidP="009133D9">
      <w:pPr>
        <w:pStyle w:val="Default"/>
        <w:jc w:val="center"/>
        <w:rPr>
          <w:rFonts w:asciiTheme="majorHAnsi" w:hAnsiTheme="majorHAnsi"/>
          <w:b/>
          <w:bCs/>
          <w:sz w:val="28"/>
          <w:szCs w:val="28"/>
        </w:rPr>
      </w:pPr>
    </w:p>
    <w:p w:rsidR="00E53DA5" w:rsidRPr="009133D9" w:rsidRDefault="00E53DA5" w:rsidP="009133D9">
      <w:pPr>
        <w:pStyle w:val="Default"/>
        <w:jc w:val="center"/>
        <w:rPr>
          <w:rFonts w:asciiTheme="majorHAnsi" w:hAnsiTheme="majorHAnsi"/>
          <w:sz w:val="28"/>
          <w:szCs w:val="28"/>
        </w:rPr>
      </w:pPr>
      <w:r w:rsidRPr="009133D9">
        <w:rPr>
          <w:rFonts w:asciiTheme="majorHAnsi" w:hAnsiTheme="majorHAnsi"/>
          <w:b/>
          <w:bCs/>
          <w:sz w:val="28"/>
          <w:szCs w:val="28"/>
        </w:rPr>
        <w:t>„</w:t>
      </w:r>
      <w:r w:rsidR="00D646DC">
        <w:rPr>
          <w:rFonts w:asciiTheme="majorHAnsi" w:hAnsiTheme="majorHAnsi"/>
          <w:b/>
          <w:bCs/>
          <w:sz w:val="28"/>
          <w:szCs w:val="28"/>
        </w:rPr>
        <w:t>Przebudowa ścieżek leśnych na ścieżki pieszo – rowerowe w Gminie Ziębice</w:t>
      </w:r>
      <w:r w:rsidRPr="009133D9">
        <w:rPr>
          <w:rFonts w:asciiTheme="majorHAnsi" w:hAnsiTheme="majorHAnsi"/>
          <w:b/>
          <w:bCs/>
          <w:sz w:val="28"/>
          <w:szCs w:val="28"/>
        </w:rPr>
        <w:t>”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>Gwarantem będącym Wykonawcą Umowy nr .................................................. z dnia ..............201</w:t>
      </w:r>
      <w:r w:rsidR="0064392C">
        <w:rPr>
          <w:rFonts w:asciiTheme="majorHAnsi" w:hAnsiTheme="majorHAnsi"/>
        </w:rPr>
        <w:t>9</w:t>
      </w:r>
      <w:r w:rsidRPr="009133D9">
        <w:rPr>
          <w:rFonts w:asciiTheme="majorHAnsi" w:hAnsiTheme="majorHAnsi"/>
        </w:rPr>
        <w:t xml:space="preserve"> r. jest ...........................................................................................................................................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  <w:b/>
          <w:bCs/>
        </w:rPr>
      </w:pP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  <w:b/>
          <w:bCs/>
        </w:rPr>
        <w:t>Uprawnionym z tytułu gwarancji jest: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  <w:b/>
          <w:bCs/>
        </w:rPr>
      </w:pP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  <w:b/>
          <w:bCs/>
        </w:rPr>
        <w:t>Zamawiający:</w:t>
      </w:r>
    </w:p>
    <w:p w:rsidR="00E53DA5" w:rsidRPr="009133D9" w:rsidRDefault="00E53DA5" w:rsidP="00EE21B6">
      <w:pPr>
        <w:pStyle w:val="Default"/>
        <w:jc w:val="center"/>
        <w:rPr>
          <w:rFonts w:asciiTheme="majorHAnsi" w:hAnsiTheme="majorHAnsi"/>
          <w:sz w:val="28"/>
        </w:rPr>
      </w:pPr>
      <w:r w:rsidRPr="009133D9">
        <w:rPr>
          <w:rFonts w:asciiTheme="majorHAnsi" w:hAnsiTheme="majorHAnsi"/>
          <w:b/>
          <w:bCs/>
          <w:sz w:val="28"/>
        </w:rPr>
        <w:t>Gmina Ziębice</w:t>
      </w:r>
    </w:p>
    <w:p w:rsidR="00E53DA5" w:rsidRPr="009133D9" w:rsidRDefault="00E53DA5" w:rsidP="00EE21B6">
      <w:pPr>
        <w:pStyle w:val="Default"/>
        <w:jc w:val="center"/>
        <w:rPr>
          <w:rFonts w:asciiTheme="majorHAnsi" w:hAnsiTheme="majorHAnsi"/>
          <w:sz w:val="28"/>
        </w:rPr>
      </w:pPr>
      <w:r w:rsidRPr="009133D9">
        <w:rPr>
          <w:rFonts w:asciiTheme="majorHAnsi" w:hAnsiTheme="majorHAnsi"/>
          <w:b/>
          <w:bCs/>
          <w:sz w:val="28"/>
        </w:rPr>
        <w:t>ul. Przemysłowa 10</w:t>
      </w:r>
    </w:p>
    <w:p w:rsidR="00E53DA5" w:rsidRPr="009133D9" w:rsidRDefault="00E53DA5" w:rsidP="00EE21B6">
      <w:pPr>
        <w:pStyle w:val="Default"/>
        <w:jc w:val="center"/>
        <w:rPr>
          <w:rFonts w:asciiTheme="majorHAnsi" w:hAnsiTheme="majorHAnsi"/>
          <w:sz w:val="28"/>
        </w:rPr>
      </w:pPr>
      <w:r w:rsidRPr="009133D9">
        <w:rPr>
          <w:rFonts w:asciiTheme="majorHAnsi" w:hAnsiTheme="majorHAnsi"/>
          <w:b/>
          <w:bCs/>
          <w:sz w:val="28"/>
        </w:rPr>
        <w:t>57-220 Ziębice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>Wykonawca (Gwarant) oświadcza, że objęte niniejszą kartą gwarancyjną roboty stanowiące przedmiot umowy wraz z urządzeniami zostały wykonane zgodnie z Umową nr ……………………… zawartą w dniu…………………., SIWZ, dokumentacją i specyfikacją techniczną, zasadami wiedzy technicznej i zgodnie z przepisami techniczno budowlanymi. Wykonawca udziela gwarancji na sprawne działanie i niezakłóconą eksploatację Przedmiotu umowy.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</w:p>
    <w:p w:rsidR="00E53DA5" w:rsidRPr="009133D9" w:rsidRDefault="00E53DA5" w:rsidP="00E53DA5">
      <w:pPr>
        <w:pStyle w:val="Default"/>
        <w:jc w:val="center"/>
        <w:rPr>
          <w:rFonts w:asciiTheme="majorHAnsi" w:hAnsiTheme="majorHAnsi"/>
        </w:rPr>
      </w:pPr>
      <w:r w:rsidRPr="009133D9">
        <w:rPr>
          <w:rFonts w:asciiTheme="majorHAnsi" w:hAnsiTheme="majorHAnsi"/>
          <w:b/>
          <w:bCs/>
        </w:rPr>
        <w:t>§ 1</w:t>
      </w:r>
    </w:p>
    <w:p w:rsidR="00E53DA5" w:rsidRPr="009133D9" w:rsidRDefault="00E53DA5" w:rsidP="00E53DA5">
      <w:pPr>
        <w:pStyle w:val="Default"/>
        <w:jc w:val="center"/>
        <w:rPr>
          <w:rFonts w:asciiTheme="majorHAnsi" w:hAnsiTheme="majorHAnsi"/>
        </w:rPr>
      </w:pPr>
      <w:r w:rsidRPr="009133D9">
        <w:rPr>
          <w:rFonts w:asciiTheme="majorHAnsi" w:hAnsiTheme="majorHAnsi"/>
          <w:b/>
          <w:bCs/>
        </w:rPr>
        <w:t>PRZEDMIOT I TERMIN GWARANCJI</w:t>
      </w:r>
    </w:p>
    <w:p w:rsidR="00E53DA5" w:rsidRPr="009133D9" w:rsidRDefault="00E53DA5" w:rsidP="008C6035">
      <w:pPr>
        <w:pStyle w:val="Default"/>
        <w:numPr>
          <w:ilvl w:val="0"/>
          <w:numId w:val="1"/>
        </w:numPr>
        <w:ind w:left="426" w:hanging="426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>Niniejsza gwarancja obejmuje całość Przedmiotu umowy nr ……………………… z dnia ………………..201</w:t>
      </w:r>
      <w:r w:rsidR="0064392C">
        <w:rPr>
          <w:rFonts w:asciiTheme="majorHAnsi" w:hAnsiTheme="majorHAnsi"/>
        </w:rPr>
        <w:t>9</w:t>
      </w:r>
      <w:r w:rsidRPr="009133D9">
        <w:rPr>
          <w:rFonts w:asciiTheme="majorHAnsi" w:hAnsiTheme="majorHAnsi"/>
        </w:rPr>
        <w:t xml:space="preserve"> r.</w:t>
      </w:r>
    </w:p>
    <w:p w:rsidR="00E53DA5" w:rsidRPr="009133D9" w:rsidRDefault="00E53DA5" w:rsidP="008C6035">
      <w:pPr>
        <w:pStyle w:val="Default"/>
        <w:numPr>
          <w:ilvl w:val="0"/>
          <w:numId w:val="1"/>
        </w:numPr>
        <w:ind w:left="426" w:hanging="426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>Gwarant odpowiada wobec Zamawiającego za cały Przedmiot umowy, w tym także za części realizowane przez podwykonawców lub dalszych podwykonawców.</w:t>
      </w:r>
    </w:p>
    <w:p w:rsidR="00E53DA5" w:rsidRPr="009133D9" w:rsidRDefault="00E53DA5" w:rsidP="008C6035">
      <w:pPr>
        <w:pStyle w:val="Default"/>
        <w:numPr>
          <w:ilvl w:val="0"/>
          <w:numId w:val="1"/>
        </w:numPr>
        <w:ind w:left="426" w:hanging="426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 xml:space="preserve">Okres gwarancji jakości na zrealizowany Przedmiot umowy oraz zamontowane urządzenia wynosi </w:t>
      </w:r>
      <w:r w:rsidRPr="009133D9">
        <w:rPr>
          <w:rFonts w:asciiTheme="majorHAnsi" w:hAnsiTheme="majorHAnsi"/>
          <w:b/>
          <w:bCs/>
        </w:rPr>
        <w:t>……… miesięcy</w:t>
      </w:r>
      <w:r w:rsidRPr="009133D9">
        <w:rPr>
          <w:rFonts w:asciiTheme="majorHAnsi" w:hAnsiTheme="majorHAnsi"/>
        </w:rPr>
        <w:t>.</w:t>
      </w:r>
    </w:p>
    <w:p w:rsidR="00E53DA5" w:rsidRPr="009133D9" w:rsidRDefault="00E53DA5" w:rsidP="008C6035">
      <w:pPr>
        <w:pStyle w:val="Default"/>
        <w:numPr>
          <w:ilvl w:val="0"/>
          <w:numId w:val="1"/>
        </w:numPr>
        <w:ind w:left="426" w:hanging="426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>Termin</w:t>
      </w:r>
      <w:r w:rsidR="000B25B3">
        <w:rPr>
          <w:rFonts w:asciiTheme="majorHAnsi" w:hAnsiTheme="majorHAnsi"/>
        </w:rPr>
        <w:t xml:space="preserve">, </w:t>
      </w:r>
      <w:r w:rsidR="00AB7428">
        <w:rPr>
          <w:rFonts w:asciiTheme="majorHAnsi" w:hAnsiTheme="majorHAnsi"/>
        </w:rPr>
        <w:t xml:space="preserve">o którym mowa w § 1 ust. 3 </w:t>
      </w:r>
      <w:r w:rsidRPr="009133D9">
        <w:rPr>
          <w:rFonts w:asciiTheme="majorHAnsi" w:hAnsiTheme="majorHAnsi"/>
        </w:rPr>
        <w:t xml:space="preserve"> należy liczyć od dnia zakończenia robót potwierdzonego w podpisanym przez Zamawiającego protokole odbioru końcowego Przedmiotu umowy.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</w:p>
    <w:p w:rsidR="00E53DA5" w:rsidRPr="009133D9" w:rsidRDefault="00E53DA5" w:rsidP="00E53DA5">
      <w:pPr>
        <w:pStyle w:val="Default"/>
        <w:jc w:val="center"/>
        <w:rPr>
          <w:rFonts w:asciiTheme="majorHAnsi" w:hAnsiTheme="majorHAnsi"/>
        </w:rPr>
      </w:pPr>
      <w:r w:rsidRPr="009133D9">
        <w:rPr>
          <w:rFonts w:asciiTheme="majorHAnsi" w:hAnsiTheme="majorHAnsi"/>
          <w:b/>
          <w:bCs/>
        </w:rPr>
        <w:t>§ 2</w:t>
      </w:r>
    </w:p>
    <w:p w:rsidR="00BD5923" w:rsidRPr="009133D9" w:rsidRDefault="00E53DA5" w:rsidP="00BD5923">
      <w:pPr>
        <w:pStyle w:val="Default"/>
        <w:jc w:val="center"/>
        <w:rPr>
          <w:rFonts w:asciiTheme="majorHAnsi" w:hAnsiTheme="majorHAnsi"/>
          <w:b/>
          <w:bCs/>
        </w:rPr>
      </w:pPr>
      <w:r w:rsidRPr="009133D9">
        <w:rPr>
          <w:rFonts w:asciiTheme="majorHAnsi" w:hAnsiTheme="majorHAnsi"/>
          <w:b/>
          <w:bCs/>
        </w:rPr>
        <w:t>OBOWIĄZKI I UPRAWNIENIA STRON</w:t>
      </w:r>
    </w:p>
    <w:p w:rsidR="00BD5923" w:rsidRPr="009133D9" w:rsidRDefault="00B91240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 </w:t>
      </w:r>
      <w:r w:rsidR="00E53DA5" w:rsidRPr="009133D9">
        <w:rPr>
          <w:rFonts w:asciiTheme="majorHAnsi" w:hAnsiTheme="majorHAnsi"/>
        </w:rPr>
        <w:t xml:space="preserve">wystąpieniu wad Zamawiający powiadomi Wykonawcę /Gwaranta/ w formie pisemnej </w:t>
      </w:r>
      <w:r w:rsidR="009133D9">
        <w:rPr>
          <w:rFonts w:asciiTheme="majorHAnsi" w:hAnsiTheme="majorHAnsi"/>
        </w:rPr>
        <w:br/>
      </w:r>
      <w:r w:rsidR="00E53DA5" w:rsidRPr="009133D9">
        <w:rPr>
          <w:rFonts w:asciiTheme="majorHAnsi" w:hAnsiTheme="majorHAnsi"/>
        </w:rPr>
        <w:t>w terminie 30 dni od ujawnienia wady, podając jej rodzaj.</w:t>
      </w:r>
    </w:p>
    <w:p w:rsidR="00BD5923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 xml:space="preserve">W okresie gwarancji Wykonawca zobowiązuje się do usunięcia ujawnionych wad bezpłatnie </w:t>
      </w:r>
      <w:r w:rsidR="009133D9">
        <w:rPr>
          <w:rFonts w:asciiTheme="majorHAnsi" w:hAnsiTheme="majorHAnsi"/>
          <w:color w:val="auto"/>
        </w:rPr>
        <w:br/>
      </w:r>
      <w:r w:rsidRPr="009133D9">
        <w:rPr>
          <w:rFonts w:asciiTheme="majorHAnsi" w:hAnsiTheme="majorHAnsi"/>
          <w:color w:val="auto"/>
        </w:rPr>
        <w:t xml:space="preserve">w terminie 7 dni kalendarzowych od daty zgłoszenia przez Zamawiającego wady, </w:t>
      </w:r>
      <w:r w:rsidR="009133D9">
        <w:rPr>
          <w:rFonts w:asciiTheme="majorHAnsi" w:hAnsiTheme="majorHAnsi"/>
          <w:color w:val="auto"/>
        </w:rPr>
        <w:br/>
      </w:r>
      <w:r w:rsidRPr="009133D9">
        <w:rPr>
          <w:rFonts w:asciiTheme="majorHAnsi" w:hAnsiTheme="majorHAnsi"/>
          <w:color w:val="auto"/>
        </w:rPr>
        <w:t>z zastrzeżeniem ust. 3 niniejszego paragrafu.</w:t>
      </w:r>
    </w:p>
    <w:p w:rsidR="002274D5" w:rsidRDefault="002274D5" w:rsidP="002274D5">
      <w:pPr>
        <w:pStyle w:val="Default"/>
        <w:ind w:left="426"/>
        <w:jc w:val="both"/>
        <w:rPr>
          <w:rFonts w:asciiTheme="majorHAnsi" w:hAnsiTheme="majorHAnsi"/>
          <w:color w:val="auto"/>
        </w:rPr>
      </w:pPr>
    </w:p>
    <w:p w:rsidR="002274D5" w:rsidRPr="009133D9" w:rsidRDefault="002274D5" w:rsidP="002274D5">
      <w:pPr>
        <w:pStyle w:val="Default"/>
        <w:ind w:left="426"/>
        <w:jc w:val="both"/>
        <w:rPr>
          <w:rFonts w:asciiTheme="majorHAnsi" w:hAnsiTheme="majorHAnsi"/>
          <w:color w:val="auto"/>
        </w:rPr>
      </w:pPr>
    </w:p>
    <w:p w:rsidR="00BD5923" w:rsidRPr="009133D9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W przypadku wystąpienia wad, Zamawiający może żądać ich usunięcia wyznaczając w tym celu Wykonawcy odpowiedni termin. Jeżeli jednak stwierdzone wady uniemożliwiałyby użytkowanie przedmiotu Umowy, a także gdy ujawniona wada może skutkować zagrożeniem dla życia lub zdrowia ludzi, zanieczyszczeniem środowiska, wystąpieniem niepowetowanej szkody dla Zamawiającego Wykonawca obowiązany jest przystąpić do usunięcia wady niezwłocznie tj. w terminie do 24 godzin od powiadomienia i usunięcia jej w najwcześniej możliwym terminie.</w:t>
      </w:r>
    </w:p>
    <w:p w:rsidR="00BD5923" w:rsidRPr="009133D9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Theme="majorHAnsi" w:hAnsiTheme="majorHAnsi"/>
          <w:b/>
          <w:bCs/>
          <w:color w:val="auto"/>
        </w:rPr>
      </w:pPr>
      <w:r w:rsidRPr="009133D9">
        <w:rPr>
          <w:rFonts w:asciiTheme="majorHAnsi" w:hAnsiTheme="majorHAnsi"/>
          <w:color w:val="auto"/>
        </w:rPr>
        <w:t>Po bezskutecznym upływie wyznaczonego przez Zamawiającego terminu, Zamawiający może zlecić usunięcie wad i szkód spowodowanych przez wady na koszt i ryzyko Wykonawcy innemu podmiotowi (pokrywając powstałą należność w pierwszej kolejności z kwoty zabezpieczenie należytego wykonania Umowy) bez konieczności uzyskania zgody sądu na wykonanie zastępcze. Niezależnie od tego Zamawiający może żądać od Wykonawcy /Gwaranta/ naprawienia szkody wynikłej z opóźnienia w przystąpieniu do usuwania wad, a także zapłaty naliczonych kar umownych za opóźnienia w usunięciu wad.</w:t>
      </w:r>
    </w:p>
    <w:p w:rsidR="00BD5923" w:rsidRPr="009133D9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Theme="majorHAnsi" w:hAnsiTheme="majorHAnsi"/>
          <w:b/>
          <w:bCs/>
          <w:color w:val="auto"/>
        </w:rPr>
      </w:pPr>
      <w:r w:rsidRPr="009133D9">
        <w:rPr>
          <w:rFonts w:asciiTheme="majorHAnsi" w:hAnsiTheme="majorHAnsi"/>
          <w:color w:val="auto"/>
        </w:rPr>
        <w:t>Usunięcie wad uważa się za skuteczne z chwilą podpisania przez obie strony protokołu odbioru prac potwierdzającego usunięcie zgłoszonych wad.</w:t>
      </w:r>
    </w:p>
    <w:p w:rsidR="00BD5923" w:rsidRPr="009133D9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Theme="majorHAnsi" w:hAnsiTheme="majorHAnsi"/>
          <w:b/>
          <w:bCs/>
          <w:color w:val="auto"/>
        </w:rPr>
      </w:pPr>
      <w:r w:rsidRPr="009133D9">
        <w:rPr>
          <w:rFonts w:asciiTheme="majorHAnsi" w:hAnsiTheme="majorHAnsi"/>
          <w:color w:val="auto"/>
        </w:rPr>
        <w:t>Wykonawca jest odpowiedzialny za wszelkie szkody, które spowodował usuwaniem wad.</w:t>
      </w:r>
    </w:p>
    <w:p w:rsidR="00E53DA5" w:rsidRPr="009133D9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W przypadku przeniesienia własności obiektu w okresie trwania gwarancji na osobę trzecią uprawnienia wynikające z gwarancji jakości przechodzą na nabywcę.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  <w:color w:val="auto"/>
        </w:rPr>
      </w:pPr>
    </w:p>
    <w:p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§ 3</w:t>
      </w:r>
    </w:p>
    <w:p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INNE WARUNKI GWARANCJI</w:t>
      </w:r>
    </w:p>
    <w:p w:rsidR="00EE21B6" w:rsidRPr="009133D9" w:rsidRDefault="00E53DA5" w:rsidP="008C6035">
      <w:pPr>
        <w:pStyle w:val="Default"/>
        <w:numPr>
          <w:ilvl w:val="0"/>
          <w:numId w:val="3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Nie podlegają gwarancji wady powstałe na skutek siły wyższej, szkód wynikłych z wyłącznej winy Zamawiającego (w tym Użytkownika), a szczególnie użytkowania obiektu w sposób niezgodny z instrukcją lub zasadami eksploatacji i użytkowania, szkód wynikłych ze zwłoki w zgłoszeniu wady Wykonawcy.</w:t>
      </w:r>
    </w:p>
    <w:p w:rsidR="00E53DA5" w:rsidRPr="009133D9" w:rsidRDefault="00E53DA5" w:rsidP="008C6035">
      <w:pPr>
        <w:pStyle w:val="Default"/>
        <w:numPr>
          <w:ilvl w:val="0"/>
          <w:numId w:val="3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Okres gwarancji biegnie od nowa w przypadku wymiany elementu Przedmiotu umowy na nowy, wolny od wad, a także w przypadku dokonania istotnych napraw elementu Przedmiotu umowy.</w:t>
      </w:r>
    </w:p>
    <w:p w:rsidR="00E53DA5" w:rsidRPr="009133D9" w:rsidRDefault="00E53DA5" w:rsidP="008C6035">
      <w:pPr>
        <w:pStyle w:val="Default"/>
        <w:numPr>
          <w:ilvl w:val="0"/>
          <w:numId w:val="3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Gwarancja wygasa automatycznie na te elementy Przedmiotu umowy, które</w:t>
      </w:r>
      <w:r w:rsidR="009D6ABD">
        <w:rPr>
          <w:rFonts w:asciiTheme="majorHAnsi" w:hAnsiTheme="majorHAnsi"/>
          <w:color w:val="auto"/>
        </w:rPr>
        <w:t xml:space="preserve"> zamawiający lub </w:t>
      </w:r>
      <w:r w:rsidRPr="009133D9">
        <w:rPr>
          <w:rFonts w:asciiTheme="majorHAnsi" w:hAnsiTheme="majorHAnsi"/>
          <w:color w:val="auto"/>
        </w:rPr>
        <w:t xml:space="preserve"> użytkownik poddał remontowi lub wymianie z przyczyn, za które nie ponosi odpowiedzialności Wykonawca w ramach niniejszej gwarancji.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  <w:color w:val="auto"/>
        </w:rPr>
      </w:pPr>
    </w:p>
    <w:p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§ 4</w:t>
      </w:r>
    </w:p>
    <w:p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PRZEGLĄDY GWARANCYJNE</w:t>
      </w:r>
    </w:p>
    <w:p w:rsidR="00E53DA5" w:rsidRPr="009133D9" w:rsidRDefault="00E53DA5" w:rsidP="008C6035">
      <w:pPr>
        <w:pStyle w:val="Default"/>
        <w:numPr>
          <w:ilvl w:val="0"/>
          <w:numId w:val="4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Komisyjne przeglądy gwarancyjne odbywać się będą co 12 miesięcy w Okresie Gwarancji, który to okres wynosi ........ miesięcy od daty podpisania przez Zamawiającego protokołu odbioru końcowego Przedmiotu umowy.</w:t>
      </w:r>
    </w:p>
    <w:p w:rsidR="00E53DA5" w:rsidRPr="009133D9" w:rsidRDefault="00E53DA5" w:rsidP="008C6035">
      <w:pPr>
        <w:pStyle w:val="Default"/>
        <w:numPr>
          <w:ilvl w:val="0"/>
          <w:numId w:val="4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Datę godzinę i miejsce dokonania przeglądu gwarancyjnego wyznacza Zamawiający, zawiadamiając o nim Gwaranta na piśmie co najmniej z 10 – dniowym wyprzedzeniem.</w:t>
      </w:r>
    </w:p>
    <w:p w:rsidR="00E53DA5" w:rsidRPr="009133D9" w:rsidRDefault="00E53DA5" w:rsidP="008C6035">
      <w:pPr>
        <w:pStyle w:val="Default"/>
        <w:numPr>
          <w:ilvl w:val="0"/>
          <w:numId w:val="4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W skład komisji przeglądowej będą wchodziły, co najmniej 2 osoby wyznaczone przez Zamawiającego oraz co najmniej 2 osoby wyznaczone przez Gwaranta.</w:t>
      </w:r>
    </w:p>
    <w:p w:rsidR="00E53DA5" w:rsidRPr="009133D9" w:rsidRDefault="00E53DA5" w:rsidP="008C6035">
      <w:pPr>
        <w:pStyle w:val="Default"/>
        <w:numPr>
          <w:ilvl w:val="0"/>
          <w:numId w:val="4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Jeżeli Gwarant został prawidłowo powiadomiony o terminie i miejscu przeglądu gwarancyjnego, niestawienie się jego przedstawicieli nie będzie wywoływało żadnych ujemnych skutków dla ważności i skuteczności ustaleń dokonanych przez komisję przeglądową.</w:t>
      </w:r>
    </w:p>
    <w:p w:rsidR="002274D5" w:rsidRDefault="00E53DA5" w:rsidP="008C6035">
      <w:pPr>
        <w:pStyle w:val="Default"/>
        <w:numPr>
          <w:ilvl w:val="0"/>
          <w:numId w:val="4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 xml:space="preserve">Z każdego przeglądu gwarancyjnego sporządzany będzie Protokół Przeglądu Gwarancyjnego, w dwóch egzemplarzach, po jednym dla Zamawiającego i Gwaranta. W przypadku nieobecności </w:t>
      </w:r>
    </w:p>
    <w:p w:rsidR="002274D5" w:rsidRDefault="002274D5" w:rsidP="002274D5">
      <w:pPr>
        <w:pStyle w:val="Default"/>
        <w:ind w:left="426"/>
        <w:jc w:val="both"/>
        <w:rPr>
          <w:rFonts w:asciiTheme="majorHAnsi" w:hAnsiTheme="majorHAnsi"/>
          <w:color w:val="auto"/>
        </w:rPr>
      </w:pPr>
    </w:p>
    <w:p w:rsidR="002274D5" w:rsidRDefault="002274D5" w:rsidP="002274D5">
      <w:pPr>
        <w:pStyle w:val="Default"/>
        <w:ind w:left="426"/>
        <w:jc w:val="both"/>
        <w:rPr>
          <w:rFonts w:asciiTheme="majorHAnsi" w:hAnsiTheme="majorHAnsi"/>
          <w:color w:val="auto"/>
        </w:rPr>
      </w:pPr>
    </w:p>
    <w:p w:rsidR="00E53DA5" w:rsidRPr="009133D9" w:rsidRDefault="00E53DA5" w:rsidP="002274D5">
      <w:pPr>
        <w:pStyle w:val="Default"/>
        <w:ind w:left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przedstawiciela Gwaranta, Zamawiający obowiązany jest niezwłocznie przesłać Gwarantowi jeden egzemplarz Protokołu Przeglądu.</w:t>
      </w:r>
    </w:p>
    <w:p w:rsidR="009133D9" w:rsidRDefault="009133D9" w:rsidP="002274D5">
      <w:pPr>
        <w:pStyle w:val="Default"/>
        <w:rPr>
          <w:rFonts w:asciiTheme="majorHAnsi" w:hAnsiTheme="majorHAnsi"/>
          <w:b/>
          <w:bCs/>
          <w:color w:val="auto"/>
        </w:rPr>
      </w:pPr>
      <w:bookmarkStart w:id="0" w:name="_GoBack"/>
      <w:bookmarkEnd w:id="0"/>
    </w:p>
    <w:p w:rsidR="009133D9" w:rsidRDefault="009133D9" w:rsidP="00EE21B6">
      <w:pPr>
        <w:pStyle w:val="Default"/>
        <w:jc w:val="center"/>
        <w:rPr>
          <w:rFonts w:asciiTheme="majorHAnsi" w:hAnsiTheme="majorHAnsi"/>
          <w:b/>
          <w:bCs/>
          <w:color w:val="auto"/>
        </w:rPr>
      </w:pPr>
    </w:p>
    <w:p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§ 5</w:t>
      </w:r>
    </w:p>
    <w:p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KOMUNIKACJA</w:t>
      </w:r>
    </w:p>
    <w:p w:rsidR="00E53DA5" w:rsidRPr="009133D9" w:rsidRDefault="00E53DA5" w:rsidP="008C6035">
      <w:pPr>
        <w:pStyle w:val="Default"/>
        <w:numPr>
          <w:ilvl w:val="0"/>
          <w:numId w:val="5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 xml:space="preserve">Wszelka komunikacja pomiędzy Stronami </w:t>
      </w:r>
      <w:r w:rsidR="00ED6227">
        <w:rPr>
          <w:rFonts w:asciiTheme="majorHAnsi" w:hAnsiTheme="majorHAnsi"/>
          <w:color w:val="auto"/>
        </w:rPr>
        <w:t>będzie prowadzona w formie pisemnej</w:t>
      </w:r>
      <w:r w:rsidRPr="009133D9">
        <w:rPr>
          <w:rFonts w:asciiTheme="majorHAnsi" w:hAnsiTheme="majorHAnsi"/>
          <w:color w:val="auto"/>
        </w:rPr>
        <w:t xml:space="preserve">. O każdej wadzie osoba wyznaczona przez Zamawiającego powiadamia </w:t>
      </w:r>
      <w:r w:rsidR="001B3478">
        <w:rPr>
          <w:rFonts w:asciiTheme="majorHAnsi" w:hAnsiTheme="majorHAnsi"/>
          <w:color w:val="auto"/>
        </w:rPr>
        <w:t>G</w:t>
      </w:r>
      <w:r w:rsidRPr="009133D9">
        <w:rPr>
          <w:rFonts w:asciiTheme="majorHAnsi" w:hAnsiTheme="majorHAnsi"/>
          <w:color w:val="auto"/>
        </w:rPr>
        <w:t>waranta</w:t>
      </w:r>
      <w:r w:rsidR="00ED6227">
        <w:rPr>
          <w:rFonts w:asciiTheme="majorHAnsi" w:hAnsiTheme="majorHAnsi"/>
          <w:color w:val="auto"/>
        </w:rPr>
        <w:t xml:space="preserve"> listem poleconym wysłanym na adres gwaranta wskazany w ust. 2.</w:t>
      </w:r>
      <w:r w:rsidRPr="009133D9">
        <w:rPr>
          <w:rFonts w:asciiTheme="majorHAnsi" w:hAnsiTheme="majorHAnsi"/>
          <w:color w:val="auto"/>
        </w:rPr>
        <w:t xml:space="preserve"> </w:t>
      </w:r>
    </w:p>
    <w:p w:rsidR="00EE21B6" w:rsidRPr="009133D9" w:rsidRDefault="00E53DA5" w:rsidP="008C6035">
      <w:pPr>
        <w:pStyle w:val="Default"/>
        <w:numPr>
          <w:ilvl w:val="0"/>
          <w:numId w:val="5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 xml:space="preserve">Pisma skierowane do Gwaranta należy wysyłać na adres:……………………………………… dane teleadresowe: numer </w:t>
      </w:r>
      <w:proofErr w:type="spellStart"/>
      <w:r w:rsidRPr="009133D9">
        <w:rPr>
          <w:rFonts w:asciiTheme="majorHAnsi" w:hAnsiTheme="majorHAnsi"/>
          <w:color w:val="auto"/>
        </w:rPr>
        <w:t>tel</w:t>
      </w:r>
      <w:proofErr w:type="spellEnd"/>
      <w:r w:rsidRPr="009133D9">
        <w:rPr>
          <w:rFonts w:asciiTheme="majorHAnsi" w:hAnsiTheme="majorHAnsi"/>
          <w:color w:val="auto"/>
        </w:rPr>
        <w:t xml:space="preserve"> / fax ……………………..e-mail ………………………………….</w:t>
      </w:r>
    </w:p>
    <w:p w:rsidR="009133D9" w:rsidRDefault="00E53DA5" w:rsidP="008C6035">
      <w:pPr>
        <w:pStyle w:val="Default"/>
        <w:numPr>
          <w:ilvl w:val="0"/>
          <w:numId w:val="5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 xml:space="preserve">Pisma skierowane do Zamawiającego należy wysyłać na adres: </w:t>
      </w:r>
    </w:p>
    <w:p w:rsidR="00EE21B6" w:rsidRPr="009133D9" w:rsidRDefault="00E53DA5" w:rsidP="009133D9">
      <w:pPr>
        <w:pStyle w:val="Default"/>
        <w:ind w:left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Gm</w:t>
      </w:r>
      <w:r w:rsidR="00EE21B6" w:rsidRPr="009133D9">
        <w:rPr>
          <w:rFonts w:asciiTheme="majorHAnsi" w:hAnsiTheme="majorHAnsi"/>
          <w:color w:val="auto"/>
        </w:rPr>
        <w:t>in</w:t>
      </w:r>
      <w:r w:rsidRPr="009133D9">
        <w:rPr>
          <w:rFonts w:asciiTheme="majorHAnsi" w:hAnsiTheme="majorHAnsi"/>
          <w:color w:val="auto"/>
        </w:rPr>
        <w:t xml:space="preserve">a </w:t>
      </w:r>
      <w:r w:rsidR="00EE21B6" w:rsidRPr="009133D9">
        <w:rPr>
          <w:rFonts w:asciiTheme="majorHAnsi" w:hAnsiTheme="majorHAnsi"/>
          <w:color w:val="auto"/>
        </w:rPr>
        <w:t>Ziębice</w:t>
      </w:r>
      <w:r w:rsidRPr="009133D9">
        <w:rPr>
          <w:rFonts w:asciiTheme="majorHAnsi" w:hAnsiTheme="majorHAnsi"/>
          <w:color w:val="auto"/>
        </w:rPr>
        <w:t xml:space="preserve">, ul. </w:t>
      </w:r>
      <w:r w:rsidR="00EE21B6" w:rsidRPr="009133D9">
        <w:rPr>
          <w:rFonts w:asciiTheme="majorHAnsi" w:hAnsiTheme="majorHAnsi"/>
          <w:color w:val="auto"/>
        </w:rPr>
        <w:t>Przemysłowa</w:t>
      </w:r>
      <w:r w:rsidRPr="009133D9">
        <w:rPr>
          <w:rFonts w:asciiTheme="majorHAnsi" w:hAnsiTheme="majorHAnsi"/>
          <w:color w:val="auto"/>
        </w:rPr>
        <w:t xml:space="preserve"> 1</w:t>
      </w:r>
      <w:r w:rsidR="00EE21B6" w:rsidRPr="009133D9">
        <w:rPr>
          <w:rFonts w:asciiTheme="majorHAnsi" w:hAnsiTheme="majorHAnsi"/>
          <w:color w:val="auto"/>
        </w:rPr>
        <w:t>0</w:t>
      </w:r>
      <w:r w:rsidRPr="009133D9">
        <w:rPr>
          <w:rFonts w:asciiTheme="majorHAnsi" w:hAnsiTheme="majorHAnsi"/>
          <w:color w:val="auto"/>
        </w:rPr>
        <w:t>, 57-</w:t>
      </w:r>
      <w:r w:rsidR="00EE21B6" w:rsidRPr="009133D9">
        <w:rPr>
          <w:rFonts w:asciiTheme="majorHAnsi" w:hAnsiTheme="majorHAnsi"/>
          <w:color w:val="auto"/>
        </w:rPr>
        <w:t>220</w:t>
      </w:r>
      <w:r w:rsidRPr="009133D9">
        <w:rPr>
          <w:rFonts w:asciiTheme="majorHAnsi" w:hAnsiTheme="majorHAnsi"/>
          <w:color w:val="auto"/>
        </w:rPr>
        <w:t xml:space="preserve"> </w:t>
      </w:r>
      <w:r w:rsidR="00EE21B6" w:rsidRPr="009133D9">
        <w:rPr>
          <w:rFonts w:asciiTheme="majorHAnsi" w:hAnsiTheme="majorHAnsi"/>
          <w:color w:val="auto"/>
        </w:rPr>
        <w:t>Ziębice</w:t>
      </w:r>
      <w:r w:rsidRPr="009133D9">
        <w:rPr>
          <w:rFonts w:asciiTheme="majorHAnsi" w:hAnsiTheme="majorHAnsi"/>
          <w:color w:val="auto"/>
        </w:rPr>
        <w:t xml:space="preserve"> dane teleadresowe: numer </w:t>
      </w:r>
      <w:r w:rsidR="00EE21B6" w:rsidRPr="009133D9">
        <w:rPr>
          <w:rFonts w:asciiTheme="majorHAnsi" w:hAnsiTheme="majorHAnsi"/>
          <w:color w:val="auto"/>
        </w:rPr>
        <w:t>Tel:</w:t>
      </w:r>
      <w:r w:rsidRPr="009133D9">
        <w:rPr>
          <w:rFonts w:asciiTheme="majorHAnsi" w:hAnsiTheme="majorHAnsi"/>
          <w:color w:val="auto"/>
        </w:rPr>
        <w:t xml:space="preserve"> </w:t>
      </w:r>
      <w:r w:rsidR="00EE21B6" w:rsidRPr="00EE21B6">
        <w:rPr>
          <w:rFonts w:asciiTheme="majorHAnsi" w:eastAsia="Times New Roman" w:hAnsiTheme="majorHAnsi"/>
          <w:lang w:eastAsia="pl-PL"/>
        </w:rPr>
        <w:t>74 81 63</w:t>
      </w:r>
      <w:r w:rsidR="00EE21B6" w:rsidRPr="009133D9">
        <w:rPr>
          <w:rFonts w:asciiTheme="majorHAnsi" w:eastAsia="Times New Roman" w:hAnsiTheme="majorHAnsi"/>
          <w:lang w:eastAsia="pl-PL"/>
        </w:rPr>
        <w:t> </w:t>
      </w:r>
      <w:r w:rsidR="00EE21B6" w:rsidRPr="00EE21B6">
        <w:rPr>
          <w:rFonts w:asciiTheme="majorHAnsi" w:eastAsia="Times New Roman" w:hAnsiTheme="majorHAnsi"/>
          <w:lang w:eastAsia="pl-PL"/>
        </w:rPr>
        <w:t>870</w:t>
      </w:r>
      <w:r w:rsidR="00EE21B6" w:rsidRPr="009133D9">
        <w:rPr>
          <w:rFonts w:asciiTheme="majorHAnsi" w:hAnsiTheme="majorHAnsi"/>
          <w:color w:val="auto"/>
        </w:rPr>
        <w:t>;</w:t>
      </w:r>
      <w:r w:rsidRPr="009133D9">
        <w:rPr>
          <w:rFonts w:asciiTheme="majorHAnsi" w:hAnsiTheme="majorHAnsi"/>
          <w:color w:val="auto"/>
        </w:rPr>
        <w:t xml:space="preserve"> fax: </w:t>
      </w:r>
      <w:r w:rsidR="00EE21B6" w:rsidRPr="00EE21B6">
        <w:rPr>
          <w:rFonts w:asciiTheme="majorHAnsi" w:eastAsia="Times New Roman" w:hAnsiTheme="majorHAnsi"/>
          <w:lang w:eastAsia="pl-PL"/>
        </w:rPr>
        <w:t>74 81 91</w:t>
      </w:r>
      <w:r w:rsidR="00EE21B6" w:rsidRPr="009133D9">
        <w:rPr>
          <w:rFonts w:asciiTheme="majorHAnsi" w:eastAsia="Times New Roman" w:hAnsiTheme="majorHAnsi"/>
          <w:lang w:eastAsia="pl-PL"/>
        </w:rPr>
        <w:t> </w:t>
      </w:r>
      <w:r w:rsidR="00EE21B6" w:rsidRPr="00EE21B6">
        <w:rPr>
          <w:rFonts w:asciiTheme="majorHAnsi" w:eastAsia="Times New Roman" w:hAnsiTheme="majorHAnsi"/>
          <w:lang w:eastAsia="pl-PL"/>
        </w:rPr>
        <w:t>212</w:t>
      </w:r>
      <w:r w:rsidRPr="009133D9">
        <w:rPr>
          <w:rFonts w:asciiTheme="majorHAnsi" w:hAnsiTheme="majorHAnsi"/>
          <w:color w:val="auto"/>
        </w:rPr>
        <w:t xml:space="preserve">, e-mail </w:t>
      </w:r>
      <w:hyperlink r:id="rId8" w:history="1">
        <w:r w:rsidR="00EE21B6" w:rsidRPr="009133D9">
          <w:rPr>
            <w:rStyle w:val="Hipercze"/>
            <w:rFonts w:asciiTheme="majorHAnsi" w:hAnsiTheme="majorHAnsi"/>
          </w:rPr>
          <w:t>urzad@ziebice.pl</w:t>
        </w:r>
      </w:hyperlink>
      <w:r w:rsidR="00EE21B6" w:rsidRPr="009133D9">
        <w:rPr>
          <w:rFonts w:asciiTheme="majorHAnsi" w:hAnsiTheme="majorHAnsi"/>
          <w:color w:val="auto"/>
        </w:rPr>
        <w:t xml:space="preserve"> </w:t>
      </w:r>
    </w:p>
    <w:p w:rsidR="00E53DA5" w:rsidRPr="009133D9" w:rsidRDefault="00EE21B6" w:rsidP="008C6035">
      <w:pPr>
        <w:pStyle w:val="Default"/>
        <w:numPr>
          <w:ilvl w:val="0"/>
          <w:numId w:val="5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 xml:space="preserve">O </w:t>
      </w:r>
      <w:r w:rsidR="00E53DA5" w:rsidRPr="009133D9">
        <w:rPr>
          <w:rFonts w:asciiTheme="majorHAnsi" w:hAnsiTheme="majorHAnsi"/>
          <w:color w:val="auto"/>
        </w:rPr>
        <w:t>zmianach danych teleadresowych strony obowiązane</w:t>
      </w:r>
      <w:r w:rsidR="000B6394">
        <w:rPr>
          <w:rFonts w:asciiTheme="majorHAnsi" w:hAnsiTheme="majorHAnsi"/>
          <w:color w:val="auto"/>
        </w:rPr>
        <w:t xml:space="preserve"> są</w:t>
      </w:r>
      <w:r w:rsidR="00E53DA5" w:rsidRPr="009133D9">
        <w:rPr>
          <w:rFonts w:asciiTheme="majorHAnsi" w:hAnsiTheme="majorHAnsi"/>
          <w:color w:val="auto"/>
        </w:rPr>
        <w:t xml:space="preserve"> informować się niezwłocznie, nie później niż 7 dni od chwili zaistnienia zmian, pod rygorem uznania wysyłania korespondencji pod ostatnio znany adres za skutecznie doręczoną.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  <w:color w:val="auto"/>
        </w:rPr>
      </w:pPr>
    </w:p>
    <w:p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§ 6</w:t>
      </w:r>
    </w:p>
    <w:p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POSTANOWIENIA KOŃCOWE</w:t>
      </w:r>
    </w:p>
    <w:p w:rsidR="00E53DA5" w:rsidRPr="009133D9" w:rsidRDefault="00E53DA5" w:rsidP="008C6035">
      <w:pPr>
        <w:pStyle w:val="Default"/>
        <w:numPr>
          <w:ilvl w:val="0"/>
          <w:numId w:val="6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 xml:space="preserve">W sprawach nieuregulowanych zastosowanie mają przepisy prawa polskiego, </w:t>
      </w:r>
      <w:r w:rsidR="009133D9">
        <w:rPr>
          <w:rFonts w:asciiTheme="majorHAnsi" w:hAnsiTheme="majorHAnsi"/>
          <w:color w:val="auto"/>
        </w:rPr>
        <w:br/>
      </w:r>
      <w:r w:rsidRPr="009133D9">
        <w:rPr>
          <w:rFonts w:asciiTheme="majorHAnsi" w:hAnsiTheme="majorHAnsi"/>
          <w:color w:val="auto"/>
        </w:rPr>
        <w:t>w szczególności kodeksu cywilnego oraz ustawy z dnia 29 stycznia 2004 r. Prawo Zamówień Publicznych.</w:t>
      </w:r>
    </w:p>
    <w:p w:rsidR="00E53DA5" w:rsidRPr="009133D9" w:rsidRDefault="00E53DA5" w:rsidP="008C6035">
      <w:pPr>
        <w:pStyle w:val="Default"/>
        <w:numPr>
          <w:ilvl w:val="0"/>
          <w:numId w:val="6"/>
        </w:numPr>
        <w:ind w:left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Wszelkie zmiany niniejszej Karty Gwarancyjnej wymagają zachowania formy pisemnej pod rygorem nieważności.</w:t>
      </w:r>
    </w:p>
    <w:p w:rsidR="00E53DA5" w:rsidRPr="009133D9" w:rsidRDefault="00E53DA5" w:rsidP="008C6035">
      <w:pPr>
        <w:pStyle w:val="Default"/>
        <w:numPr>
          <w:ilvl w:val="0"/>
          <w:numId w:val="6"/>
        </w:numPr>
        <w:ind w:left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 xml:space="preserve">Niniejsza Karta Gwarancyjna stanowi załącznik nr </w:t>
      </w:r>
      <w:r w:rsidR="00EE21B6" w:rsidRPr="009133D9">
        <w:rPr>
          <w:rFonts w:asciiTheme="majorHAnsi" w:hAnsiTheme="majorHAnsi"/>
          <w:color w:val="auto"/>
        </w:rPr>
        <w:t xml:space="preserve">1 do Umowy </w:t>
      </w:r>
      <w:r w:rsidRPr="009133D9">
        <w:rPr>
          <w:rFonts w:asciiTheme="majorHAnsi" w:hAnsiTheme="majorHAnsi"/>
          <w:color w:val="auto"/>
        </w:rPr>
        <w:t>…………………… z dnia …………………………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  <w:color w:val="auto"/>
        </w:rPr>
      </w:pPr>
    </w:p>
    <w:p w:rsidR="00EE21B6" w:rsidRPr="009133D9" w:rsidRDefault="00EE21B6" w:rsidP="00EE21B6">
      <w:pPr>
        <w:pStyle w:val="Default"/>
        <w:jc w:val="right"/>
        <w:rPr>
          <w:rFonts w:asciiTheme="majorHAnsi" w:hAnsiTheme="majorHAnsi"/>
          <w:b/>
          <w:bCs/>
          <w:color w:val="auto"/>
        </w:rPr>
      </w:pPr>
    </w:p>
    <w:p w:rsidR="00EE21B6" w:rsidRPr="009133D9" w:rsidRDefault="00EE21B6" w:rsidP="00EE21B6">
      <w:pPr>
        <w:pStyle w:val="Default"/>
        <w:jc w:val="right"/>
        <w:rPr>
          <w:rFonts w:asciiTheme="majorHAnsi" w:hAnsiTheme="majorHAnsi"/>
          <w:b/>
          <w:bCs/>
          <w:color w:val="auto"/>
        </w:rPr>
      </w:pPr>
    </w:p>
    <w:p w:rsidR="001B3478" w:rsidRDefault="001B3478" w:rsidP="001B3478">
      <w:pPr>
        <w:pStyle w:val="Default"/>
        <w:rPr>
          <w:rFonts w:asciiTheme="majorHAnsi" w:hAnsiTheme="majorHAnsi"/>
          <w:b/>
          <w:bCs/>
          <w:color w:val="auto"/>
        </w:rPr>
      </w:pPr>
    </w:p>
    <w:p w:rsidR="00E53DA5" w:rsidRPr="009133D9" w:rsidRDefault="00E53DA5" w:rsidP="001B3478">
      <w:pPr>
        <w:pStyle w:val="Default"/>
        <w:ind w:left="7788" w:firstLine="708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Gwarant:</w:t>
      </w:r>
    </w:p>
    <w:p w:rsidR="00EE21B6" w:rsidRPr="009133D9" w:rsidRDefault="00EE21B6" w:rsidP="00EE21B6">
      <w:pPr>
        <w:spacing w:after="0" w:line="240" w:lineRule="auto"/>
        <w:jc w:val="right"/>
        <w:rPr>
          <w:rFonts w:asciiTheme="majorHAnsi" w:hAnsiTheme="majorHAnsi"/>
          <w:sz w:val="24"/>
          <w:szCs w:val="24"/>
        </w:rPr>
      </w:pPr>
    </w:p>
    <w:p w:rsidR="00EE21B6" w:rsidRPr="009133D9" w:rsidRDefault="00EE21B6" w:rsidP="00EE21B6">
      <w:pPr>
        <w:spacing w:after="0" w:line="240" w:lineRule="auto"/>
        <w:jc w:val="right"/>
        <w:rPr>
          <w:rFonts w:asciiTheme="majorHAnsi" w:hAnsiTheme="majorHAnsi"/>
          <w:sz w:val="24"/>
          <w:szCs w:val="24"/>
        </w:rPr>
      </w:pPr>
    </w:p>
    <w:p w:rsidR="00E53DA5" w:rsidRPr="009133D9" w:rsidRDefault="00E53DA5" w:rsidP="00EE21B6">
      <w:pPr>
        <w:spacing w:after="0" w:line="240" w:lineRule="auto"/>
        <w:jc w:val="right"/>
        <w:rPr>
          <w:rFonts w:asciiTheme="majorHAnsi" w:hAnsiTheme="majorHAnsi"/>
          <w:sz w:val="24"/>
          <w:szCs w:val="24"/>
        </w:rPr>
      </w:pPr>
      <w:r w:rsidRPr="009133D9">
        <w:rPr>
          <w:rFonts w:asciiTheme="majorHAnsi" w:hAnsiTheme="majorHAnsi"/>
          <w:sz w:val="24"/>
          <w:szCs w:val="24"/>
        </w:rPr>
        <w:t>…………………………………..</w:t>
      </w:r>
    </w:p>
    <w:sectPr w:rsidR="00E53DA5" w:rsidRPr="009133D9" w:rsidSect="00576051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851" w:right="851" w:bottom="851" w:left="85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79F" w:rsidRDefault="00C5279F" w:rsidP="00D9549D">
      <w:pPr>
        <w:spacing w:after="0" w:line="240" w:lineRule="auto"/>
      </w:pPr>
      <w:r>
        <w:separator/>
      </w:r>
    </w:p>
  </w:endnote>
  <w:endnote w:type="continuationSeparator" w:id="0">
    <w:p w:rsidR="00C5279F" w:rsidRDefault="00C5279F" w:rsidP="00D95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80035"/>
      <w:docPartObj>
        <w:docPartGallery w:val="Page Numbers (Bottom of Page)"/>
        <w:docPartUnique/>
      </w:docPartObj>
    </w:sdtPr>
    <w:sdtEndPr/>
    <w:sdtContent>
      <w:p w:rsidR="006B76C9" w:rsidRDefault="00090973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9124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B76C9" w:rsidRDefault="006B76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79F" w:rsidRDefault="00C5279F" w:rsidP="00D9549D">
      <w:pPr>
        <w:spacing w:after="0" w:line="240" w:lineRule="auto"/>
      </w:pPr>
      <w:r>
        <w:separator/>
      </w:r>
    </w:p>
  </w:footnote>
  <w:footnote w:type="continuationSeparator" w:id="0">
    <w:p w:rsidR="00C5279F" w:rsidRDefault="00C5279F" w:rsidP="00D95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051" w:rsidRDefault="00B23EF5" w:rsidP="00B23EF5">
    <w:pPr>
      <w:pStyle w:val="Nagwek"/>
      <w:jc w:val="both"/>
    </w:pPr>
    <w:r>
      <w:t xml:space="preserve">    </w:t>
    </w:r>
    <w:r>
      <w:rPr>
        <w:noProof/>
      </w:rPr>
      <w:drawing>
        <wp:inline distT="0" distB="0" distL="0" distR="0" wp14:anchorId="71884867">
          <wp:extent cx="1036320" cy="75628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</w:t>
    </w:r>
    <w:r>
      <w:rPr>
        <w:noProof/>
      </w:rPr>
      <w:drawing>
        <wp:inline distT="0" distB="0" distL="0" distR="0" wp14:anchorId="6E605B0E">
          <wp:extent cx="743585" cy="82296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58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</w:rPr>
      <w:drawing>
        <wp:inline distT="0" distB="0" distL="0" distR="0" wp14:anchorId="100EDA25">
          <wp:extent cx="743585" cy="73787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58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</w:t>
    </w:r>
    <w:r>
      <w:rPr>
        <w:noProof/>
      </w:rPr>
      <w:t xml:space="preserve">                    </w:t>
    </w:r>
    <w:r>
      <w:rPr>
        <w:noProof/>
      </w:rPr>
      <w:drawing>
        <wp:inline distT="0" distB="0" distL="0" distR="0" wp14:anchorId="310FF64F">
          <wp:extent cx="1499870" cy="98171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051" w:rsidRDefault="00B23EF5">
    <w:pPr>
      <w:pStyle w:val="Nagwek"/>
    </w:pPr>
    <w:r>
      <w:t xml:space="preserve">       </w:t>
    </w:r>
    <w:r>
      <w:rPr>
        <w:noProof/>
      </w:rPr>
      <w:drawing>
        <wp:inline distT="0" distB="0" distL="0" distR="0" wp14:anchorId="3549D9EC">
          <wp:extent cx="1036320" cy="756285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</w:rPr>
      <w:drawing>
        <wp:inline distT="0" distB="0" distL="0" distR="0" wp14:anchorId="589B460E">
          <wp:extent cx="743585" cy="822960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58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</w:rPr>
      <w:drawing>
        <wp:inline distT="0" distB="0" distL="0" distR="0" wp14:anchorId="1EA23486">
          <wp:extent cx="743585" cy="737870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58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</w:t>
    </w:r>
    <w:r>
      <w:rPr>
        <w:noProof/>
      </w:rPr>
      <w:drawing>
        <wp:inline distT="0" distB="0" distL="0" distR="0" wp14:anchorId="6E562C9D">
          <wp:extent cx="1499870" cy="98171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6C9" w:rsidRDefault="006B76C9" w:rsidP="009B4787">
    <w:pPr>
      <w:pStyle w:val="Nagwek"/>
    </w:pPr>
  </w:p>
  <w:p w:rsidR="006B76C9" w:rsidRDefault="00B23EF5" w:rsidP="006E734F">
    <w:pPr>
      <w:pStyle w:val="Nagwek"/>
      <w:jc w:val="center"/>
    </w:pPr>
    <w:r>
      <w:rPr>
        <w:noProof/>
        <w:color w:val="548DD4" w:themeColor="text2" w:themeTint="99"/>
        <w:sz w:val="24"/>
        <w:szCs w:val="24"/>
      </w:rPr>
      <w:drawing>
        <wp:inline distT="0" distB="0" distL="0" distR="0" wp14:anchorId="1C9857D3" wp14:editId="1B6DF73F">
          <wp:extent cx="1038860" cy="756285"/>
          <wp:effectExtent l="0" t="0" r="889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</w:t>
    </w:r>
    <w:r>
      <w:rPr>
        <w:noProof/>
      </w:rPr>
      <w:drawing>
        <wp:inline distT="0" distB="0" distL="0" distR="0" wp14:anchorId="4AEEC934">
          <wp:extent cx="743585" cy="8229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58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</w:rPr>
      <w:drawing>
        <wp:inline distT="0" distB="0" distL="0" distR="0" wp14:anchorId="105F1395">
          <wp:extent cx="743585" cy="73787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58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t xml:space="preserve">            </w:t>
    </w:r>
    <w:r>
      <w:rPr>
        <w:noProof/>
      </w:rPr>
      <w:drawing>
        <wp:inline distT="0" distB="0" distL="0" distR="0" wp14:anchorId="07A8B70D">
          <wp:extent cx="1499870" cy="98171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B76C9" w:rsidRDefault="006B76C9" w:rsidP="0016443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B982356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14" w15:restartNumberingAfterBreak="0">
    <w:nsid w:val="0000000F"/>
    <w:multiLevelType w:val="singleLevel"/>
    <w:tmpl w:val="0000000F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8"/>
    <w:multiLevelType w:val="singleLevel"/>
    <w:tmpl w:val="00000018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2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3" w15:restartNumberingAfterBreak="0">
    <w:nsid w:val="0000001B"/>
    <w:multiLevelType w:val="singleLevel"/>
    <w:tmpl w:val="5418718A"/>
    <w:name w:val="WW8Num2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 w15:restartNumberingAfterBreak="0">
    <w:nsid w:val="0000001D"/>
    <w:multiLevelType w:val="singleLevel"/>
    <w:tmpl w:val="0000001D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25" w15:restartNumberingAfterBreak="0">
    <w:nsid w:val="00000023"/>
    <w:multiLevelType w:val="multilevel"/>
    <w:tmpl w:val="00000023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00" w:hanging="180"/>
      </w:pPr>
    </w:lvl>
  </w:abstractNum>
  <w:abstractNum w:abstractNumId="26" w15:restartNumberingAfterBreak="0">
    <w:nsid w:val="1F982EC4"/>
    <w:multiLevelType w:val="hybridMultilevel"/>
    <w:tmpl w:val="7494C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3B2E5B0">
      <w:start w:val="9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BB35A6"/>
    <w:multiLevelType w:val="hybridMultilevel"/>
    <w:tmpl w:val="AA0C2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123295"/>
    <w:multiLevelType w:val="hybridMultilevel"/>
    <w:tmpl w:val="D4B8369E"/>
    <w:name w:val="WW8Num322"/>
    <w:lvl w:ilvl="0" w:tplc="FA0ADB18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FE6E61"/>
    <w:multiLevelType w:val="hybridMultilevel"/>
    <w:tmpl w:val="C2B2D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9F1AE5"/>
    <w:multiLevelType w:val="hybridMultilevel"/>
    <w:tmpl w:val="DD525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451B5"/>
    <w:multiLevelType w:val="hybridMultilevel"/>
    <w:tmpl w:val="AD423C00"/>
    <w:lvl w:ilvl="0" w:tplc="1FB832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AB609E"/>
    <w:multiLevelType w:val="hybridMultilevel"/>
    <w:tmpl w:val="9094E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1"/>
  </w:num>
  <w:num w:numId="3">
    <w:abstractNumId w:val="30"/>
  </w:num>
  <w:num w:numId="4">
    <w:abstractNumId w:val="27"/>
  </w:num>
  <w:num w:numId="5">
    <w:abstractNumId w:val="26"/>
  </w:num>
  <w:num w:numId="6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49D"/>
    <w:rsid w:val="00060FD4"/>
    <w:rsid w:val="00090973"/>
    <w:rsid w:val="000A17B3"/>
    <w:rsid w:val="000B25B3"/>
    <w:rsid w:val="000B6394"/>
    <w:rsid w:val="000F4B0E"/>
    <w:rsid w:val="0011308E"/>
    <w:rsid w:val="00164436"/>
    <w:rsid w:val="00164E64"/>
    <w:rsid w:val="001908E9"/>
    <w:rsid w:val="0019183B"/>
    <w:rsid w:val="001B3478"/>
    <w:rsid w:val="001C6A93"/>
    <w:rsid w:val="002274D5"/>
    <w:rsid w:val="002319C0"/>
    <w:rsid w:val="002555BA"/>
    <w:rsid w:val="00322A72"/>
    <w:rsid w:val="003504BB"/>
    <w:rsid w:val="003B2C63"/>
    <w:rsid w:val="003D0515"/>
    <w:rsid w:val="003E6138"/>
    <w:rsid w:val="0041445F"/>
    <w:rsid w:val="00473683"/>
    <w:rsid w:val="00493FF3"/>
    <w:rsid w:val="004E2B2C"/>
    <w:rsid w:val="004F279A"/>
    <w:rsid w:val="0051052E"/>
    <w:rsid w:val="005179F4"/>
    <w:rsid w:val="00576051"/>
    <w:rsid w:val="00590F5F"/>
    <w:rsid w:val="005A1B0C"/>
    <w:rsid w:val="005B00CE"/>
    <w:rsid w:val="005E6806"/>
    <w:rsid w:val="0062211B"/>
    <w:rsid w:val="0064392C"/>
    <w:rsid w:val="00653DEA"/>
    <w:rsid w:val="006B76C9"/>
    <w:rsid w:val="006E734F"/>
    <w:rsid w:val="006F38F6"/>
    <w:rsid w:val="00735B11"/>
    <w:rsid w:val="007415DB"/>
    <w:rsid w:val="00755D5D"/>
    <w:rsid w:val="007B2F98"/>
    <w:rsid w:val="007F2540"/>
    <w:rsid w:val="007F5733"/>
    <w:rsid w:val="008465DE"/>
    <w:rsid w:val="00852FAD"/>
    <w:rsid w:val="00893F94"/>
    <w:rsid w:val="008A52C0"/>
    <w:rsid w:val="008C6035"/>
    <w:rsid w:val="008C7FDF"/>
    <w:rsid w:val="008E5CEA"/>
    <w:rsid w:val="009133D9"/>
    <w:rsid w:val="009162EF"/>
    <w:rsid w:val="009255BB"/>
    <w:rsid w:val="00926D3C"/>
    <w:rsid w:val="009425FF"/>
    <w:rsid w:val="00954606"/>
    <w:rsid w:val="009B33BF"/>
    <w:rsid w:val="009B4787"/>
    <w:rsid w:val="009C0CCC"/>
    <w:rsid w:val="009D6ABD"/>
    <w:rsid w:val="00A2432B"/>
    <w:rsid w:val="00A25877"/>
    <w:rsid w:val="00A77FF0"/>
    <w:rsid w:val="00A82CE7"/>
    <w:rsid w:val="00AB2E6D"/>
    <w:rsid w:val="00AB38A7"/>
    <w:rsid w:val="00AB3E44"/>
    <w:rsid w:val="00AB7428"/>
    <w:rsid w:val="00AF320A"/>
    <w:rsid w:val="00B23EF5"/>
    <w:rsid w:val="00B430B3"/>
    <w:rsid w:val="00B50E88"/>
    <w:rsid w:val="00B91240"/>
    <w:rsid w:val="00B93CFD"/>
    <w:rsid w:val="00BD5483"/>
    <w:rsid w:val="00BD5923"/>
    <w:rsid w:val="00BD7EA1"/>
    <w:rsid w:val="00BE236E"/>
    <w:rsid w:val="00C1315C"/>
    <w:rsid w:val="00C5279F"/>
    <w:rsid w:val="00C72F64"/>
    <w:rsid w:val="00C823AB"/>
    <w:rsid w:val="00C870E1"/>
    <w:rsid w:val="00CA0FFB"/>
    <w:rsid w:val="00D646DC"/>
    <w:rsid w:val="00D67731"/>
    <w:rsid w:val="00D76573"/>
    <w:rsid w:val="00D815BB"/>
    <w:rsid w:val="00D8303C"/>
    <w:rsid w:val="00D9549D"/>
    <w:rsid w:val="00DB2AE0"/>
    <w:rsid w:val="00DD32E5"/>
    <w:rsid w:val="00E26777"/>
    <w:rsid w:val="00E53DA5"/>
    <w:rsid w:val="00E54F14"/>
    <w:rsid w:val="00E863D6"/>
    <w:rsid w:val="00EB386E"/>
    <w:rsid w:val="00ED6227"/>
    <w:rsid w:val="00EE21B6"/>
    <w:rsid w:val="00EE4955"/>
    <w:rsid w:val="00EE5617"/>
    <w:rsid w:val="00F74023"/>
    <w:rsid w:val="00F74215"/>
    <w:rsid w:val="00F74D67"/>
    <w:rsid w:val="00FB4DB7"/>
    <w:rsid w:val="00FD3D97"/>
    <w:rsid w:val="00FE0A01"/>
    <w:rsid w:val="00FF440F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7D1BC"/>
  <w15:docId w15:val="{316868F9-5A39-417E-8E72-114682C0E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49D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5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49D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95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49D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D9549D"/>
    <w:pPr>
      <w:ind w:left="720"/>
      <w:contextualSpacing/>
    </w:pPr>
  </w:style>
  <w:style w:type="character" w:customStyle="1" w:styleId="WW8Num15z1">
    <w:name w:val="WW8Num15z1"/>
    <w:rsid w:val="00EB386E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32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320A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AF320A"/>
    <w:rPr>
      <w:vertAlign w:val="superscript"/>
    </w:rPr>
  </w:style>
  <w:style w:type="paragraph" w:customStyle="1" w:styleId="Default">
    <w:name w:val="Default"/>
    <w:rsid w:val="00F742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76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76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76C9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6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6C9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7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76C9"/>
    <w:rPr>
      <w:rFonts w:ascii="Tahoma" w:eastAsia="Calibri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EE21B6"/>
    <w:rPr>
      <w:b/>
      <w:bCs/>
    </w:rPr>
  </w:style>
  <w:style w:type="character" w:styleId="Hipercze">
    <w:name w:val="Hyperlink"/>
    <w:basedOn w:val="Domylnaczcionkaakapitu"/>
    <w:uiPriority w:val="99"/>
    <w:unhideWhenUsed/>
    <w:rsid w:val="00EE21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4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ziebi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80D7EB-F295-49FD-B35D-8306EDD9E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925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a.gawronska</dc:creator>
  <cp:lastModifiedBy>Radomir Fijałkowski</cp:lastModifiedBy>
  <cp:revision>13</cp:revision>
  <cp:lastPrinted>2019-04-01T07:47:00Z</cp:lastPrinted>
  <dcterms:created xsi:type="dcterms:W3CDTF">2017-10-19T09:04:00Z</dcterms:created>
  <dcterms:modified xsi:type="dcterms:W3CDTF">2019-06-19T11:49:00Z</dcterms:modified>
</cp:coreProperties>
</file>