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982" w:tblpY="2718"/>
        <w:tblOverlap w:val="never"/>
        <w:tblW w:w="10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5756"/>
        <w:gridCol w:w="1044"/>
        <w:gridCol w:w="570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5" w:type="dxa"/>
            <w:gridSpan w:val="5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pl-PL"/>
              </w:rPr>
              <w:t>Karta oceny wniosku - kryteria formalne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l-PL"/>
              </w:rPr>
              <w:t>lp</w:t>
            </w:r>
          </w:p>
        </w:tc>
        <w:tc>
          <w:tcPr>
            <w:tcW w:w="5756" w:type="dxa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l-PL"/>
              </w:rPr>
              <w:t>Kryterium</w:t>
            </w:r>
          </w:p>
        </w:tc>
        <w:tc>
          <w:tcPr>
            <w:tcW w:w="1044" w:type="dxa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l-PL"/>
              </w:rPr>
              <w:t>Tak/nie dotyczy</w:t>
            </w:r>
          </w:p>
        </w:tc>
        <w:tc>
          <w:tcPr>
            <w:tcW w:w="570" w:type="dxa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l-PL"/>
              </w:rPr>
              <w:t>Nie</w:t>
            </w:r>
          </w:p>
        </w:tc>
        <w:tc>
          <w:tcPr>
            <w:tcW w:w="2075" w:type="dxa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l-PL"/>
              </w:rPr>
              <w:t>Uwagi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l-PL"/>
              </w:rPr>
              <w:t>1</w:t>
            </w:r>
          </w:p>
        </w:tc>
        <w:tc>
          <w:tcPr>
            <w:tcW w:w="57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l-PL"/>
              </w:rPr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 xml:space="preserve">Wniosek jest złożony w </w:t>
            </w:r>
            <w:r>
              <w:rPr>
                <w:rFonts w:hint="default" w:ascii="Times New Roman" w:hAnsi="Times New Roman" w:eastAsia="sans-serif" w:cs="Times New Roman"/>
                <w:sz w:val="24"/>
                <w:szCs w:val="24"/>
                <w:lang w:val="pl-PL"/>
              </w:rPr>
              <w:t>prawidłowym terminie</w:t>
            </w:r>
          </w:p>
        </w:tc>
        <w:tc>
          <w:tcPr>
            <w:tcW w:w="10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5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207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80" w:type="dxa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l-PL"/>
              </w:rPr>
              <w:t>2</w:t>
            </w:r>
          </w:p>
        </w:tc>
        <w:tc>
          <w:tcPr>
            <w:tcW w:w="57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Wniosek jest złożony na obowiązującym formularzu i w wymaganej formie</w:t>
            </w:r>
          </w:p>
        </w:tc>
        <w:tc>
          <w:tcPr>
            <w:tcW w:w="10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5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207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l-PL"/>
              </w:rPr>
              <w:t>3</w:t>
            </w:r>
          </w:p>
        </w:tc>
        <w:tc>
          <w:tcPr>
            <w:tcW w:w="57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l-PL"/>
              </w:rPr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Wniosek jest kompletny i</w:t>
            </w:r>
            <w:r>
              <w:rPr>
                <w:rFonts w:hint="default" w:ascii="Times New Roman" w:hAnsi="Times New Roman" w:eastAsia="sans-serif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prawidłowo podpisany, wypełniono wszystkie wymagane pola formularza wniosku oraz dołączono wszystkie wymagane załącznik</w:t>
            </w:r>
            <w:r>
              <w:rPr>
                <w:rFonts w:hint="default" w:ascii="Times New Roman" w:hAnsi="Times New Roman" w:eastAsia="sans-serif" w:cs="Times New Roman"/>
                <w:sz w:val="24"/>
                <w:szCs w:val="24"/>
                <w:lang w:val="pl-PL"/>
              </w:rPr>
              <w:t>i</w:t>
            </w:r>
          </w:p>
        </w:tc>
        <w:tc>
          <w:tcPr>
            <w:tcW w:w="10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5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207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l-PL"/>
              </w:rPr>
              <w:t>4</w:t>
            </w:r>
          </w:p>
        </w:tc>
        <w:tc>
          <w:tcPr>
            <w:tcW w:w="57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l-PL"/>
              </w:rPr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Wnioskodawca mieści się w katalogu Beneficjentów, określonym w</w:t>
            </w:r>
            <w:r>
              <w:rPr>
                <w:rFonts w:hint="default" w:ascii="Times New Roman" w:hAnsi="Times New Roman" w:eastAsia="sans-serif" w:cs="Times New Roman"/>
                <w:sz w:val="24"/>
                <w:szCs w:val="24"/>
                <w:lang w:val="pl-PL"/>
              </w:rPr>
              <w:t xml:space="preserve"> regulaminie</w:t>
            </w:r>
          </w:p>
        </w:tc>
        <w:tc>
          <w:tcPr>
            <w:tcW w:w="10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5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207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l-PL"/>
              </w:rPr>
              <w:t>5</w:t>
            </w:r>
          </w:p>
        </w:tc>
        <w:tc>
          <w:tcPr>
            <w:tcW w:w="57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l-PL"/>
              </w:rPr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 xml:space="preserve">Cel i rodzaj przedsięwzięcia jest zgodny z </w:t>
            </w:r>
            <w:r>
              <w:rPr>
                <w:rFonts w:hint="default" w:ascii="Times New Roman" w:hAnsi="Times New Roman" w:eastAsia="sans-serif" w:cs="Times New Roman"/>
                <w:sz w:val="24"/>
                <w:szCs w:val="24"/>
                <w:lang w:val="pl-PL"/>
              </w:rPr>
              <w:t>regulaminem</w:t>
            </w:r>
          </w:p>
        </w:tc>
        <w:tc>
          <w:tcPr>
            <w:tcW w:w="10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5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207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l-PL"/>
              </w:rPr>
              <w:t>6</w:t>
            </w:r>
          </w:p>
        </w:tc>
        <w:tc>
          <w:tcPr>
            <w:tcW w:w="57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l-PL"/>
              </w:rPr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Okres realizacji przedsięwzięcia jest zgodny z</w:t>
            </w:r>
            <w:r>
              <w:rPr>
                <w:rFonts w:hint="default" w:ascii="Times New Roman" w:hAnsi="Times New Roman" w:eastAsia="sans-serif" w:cs="Times New Roman"/>
                <w:sz w:val="24"/>
                <w:szCs w:val="24"/>
                <w:lang w:val="pl-PL"/>
              </w:rPr>
              <w:t xml:space="preserve"> regulaminem</w:t>
            </w:r>
          </w:p>
        </w:tc>
        <w:tc>
          <w:tcPr>
            <w:tcW w:w="10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5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207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l-PL"/>
              </w:rPr>
              <w:t>7</w:t>
            </w:r>
          </w:p>
        </w:tc>
        <w:tc>
          <w:tcPr>
            <w:tcW w:w="5756" w:type="dxa"/>
          </w:tcPr>
          <w:p>
            <w:pPr>
              <w:widowControl w:val="0"/>
              <w:jc w:val="both"/>
              <w:rPr>
                <w:rFonts w:hint="default" w:ascii="Times New Roman" w:hAnsi="Times New Roman" w:eastAsia="sans-serif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  <w:lang w:val="pl-PL"/>
              </w:rPr>
              <w:t>Wnioskodawca nie zalega z opłacaniem należności na rzecz Gminy Ziębice</w:t>
            </w:r>
          </w:p>
        </w:tc>
        <w:tc>
          <w:tcPr>
            <w:tcW w:w="10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5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207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l-PL"/>
              </w:rPr>
              <w:t>8</w:t>
            </w:r>
          </w:p>
        </w:tc>
        <w:tc>
          <w:tcPr>
            <w:tcW w:w="5756" w:type="dxa"/>
          </w:tcPr>
          <w:p>
            <w:pPr>
              <w:widowControl w:val="0"/>
              <w:jc w:val="both"/>
              <w:rPr>
                <w:rFonts w:hint="default" w:ascii="Times New Roman" w:hAnsi="Times New Roman" w:eastAsia="sans-serif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  <w:lang w:val="pl-PL"/>
              </w:rPr>
              <w:t xml:space="preserve">Wnioskodawca posiada tytuł prawny do zgłoszonej nieruchomości </w:t>
            </w:r>
          </w:p>
        </w:tc>
        <w:tc>
          <w:tcPr>
            <w:tcW w:w="10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5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207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l-PL"/>
              </w:rPr>
              <w:t>9</w:t>
            </w:r>
          </w:p>
        </w:tc>
        <w:tc>
          <w:tcPr>
            <w:tcW w:w="5756" w:type="dxa"/>
          </w:tcPr>
          <w:p>
            <w:pPr>
              <w:widowControl w:val="0"/>
              <w:jc w:val="left"/>
              <w:rPr>
                <w:rFonts w:hint="default" w:ascii="Times New Roman" w:hAnsi="Times New Roman" w:eastAsia="sans-serif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  <w:lang w:val="pl-PL"/>
              </w:rPr>
              <w:t xml:space="preserve">Wnioskodawca posiada zgodę wszystkich właścicieli/ współwłaścicieli/zgoda wspólnoty(uchwała) </w:t>
            </w:r>
          </w:p>
        </w:tc>
        <w:tc>
          <w:tcPr>
            <w:tcW w:w="10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5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207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l-PL"/>
              </w:rPr>
              <w:t>10</w:t>
            </w:r>
          </w:p>
        </w:tc>
        <w:tc>
          <w:tcPr>
            <w:tcW w:w="5756" w:type="dxa"/>
          </w:tcPr>
          <w:p>
            <w:pPr>
              <w:widowControl w:val="0"/>
              <w:jc w:val="both"/>
              <w:rPr>
                <w:rFonts w:hint="default" w:ascii="Times New Roman" w:hAnsi="Times New Roman" w:eastAsia="sans-serif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  <w:lang w:val="pl-PL"/>
              </w:rPr>
              <w:t>Zaznaczone są wszystkie obowiązkowe oświadczenia</w:t>
            </w:r>
          </w:p>
        </w:tc>
        <w:tc>
          <w:tcPr>
            <w:tcW w:w="10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5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207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</w:tr>
    </w:tbl>
    <w:p>
      <w:pPr>
        <w:rPr>
          <w:rFonts w:hint="default"/>
          <w:lang w:val="pl-PL"/>
        </w:rPr>
      </w:pPr>
    </w:p>
    <w:p>
      <w:pPr>
        <w:jc w:val="right"/>
        <w:rPr>
          <w:rFonts w:hint="default"/>
          <w:b/>
          <w:bCs/>
          <w:sz w:val="22"/>
          <w:szCs w:val="22"/>
          <w:lang w:val="pl-PL"/>
        </w:rPr>
      </w:pPr>
      <w:r>
        <w:rPr>
          <w:rFonts w:hint="default"/>
          <w:b/>
          <w:bCs/>
          <w:sz w:val="22"/>
          <w:szCs w:val="22"/>
          <w:lang w:val="pl-PL"/>
        </w:rPr>
        <w:t>Załącznik nr 4 regulaminu</w:t>
      </w:r>
    </w:p>
    <w:p>
      <w:pPr>
        <w:jc w:val="both"/>
        <w:rPr>
          <w:rFonts w:hint="default"/>
          <w:b w:val="0"/>
          <w:bCs w:val="0"/>
          <w:sz w:val="22"/>
          <w:szCs w:val="22"/>
          <w:lang w:val="pl-PL"/>
        </w:rPr>
      </w:pPr>
      <w:r>
        <w:rPr>
          <w:rFonts w:hint="default"/>
          <w:b w:val="0"/>
          <w:bCs w:val="0"/>
          <w:sz w:val="22"/>
          <w:szCs w:val="22"/>
          <w:lang w:val="pl-PL"/>
        </w:rPr>
        <w:t>Wnioskodawca .........................................................</w:t>
      </w:r>
    </w:p>
    <w:p>
      <w:pPr>
        <w:jc w:val="both"/>
        <w:rPr>
          <w:rFonts w:hint="default"/>
          <w:b w:val="0"/>
          <w:bCs w:val="0"/>
          <w:sz w:val="22"/>
          <w:szCs w:val="22"/>
          <w:lang w:val="pl-PL"/>
        </w:rPr>
      </w:pPr>
      <w:r>
        <w:rPr>
          <w:rFonts w:hint="default"/>
          <w:b w:val="0"/>
          <w:bCs w:val="0"/>
          <w:sz w:val="22"/>
          <w:szCs w:val="22"/>
          <w:lang w:val="pl-PL"/>
        </w:rPr>
        <w:t>Adres nieruchomości ................................................</w:t>
      </w:r>
    </w:p>
    <w:p>
      <w:pPr>
        <w:rPr>
          <w:rFonts w:hint="default"/>
          <w:sz w:val="22"/>
          <w:szCs w:val="22"/>
          <w:lang w:val="pl-PL"/>
        </w:rPr>
      </w:pPr>
      <w:r>
        <w:rPr>
          <w:rFonts w:hint="default"/>
          <w:sz w:val="22"/>
          <w:szCs w:val="22"/>
          <w:lang w:val="pl-PL"/>
        </w:rPr>
        <w:t>Nr wniosku (zgodnie z wpływem)..............................</w:t>
      </w:r>
    </w:p>
    <w:p>
      <w:pPr>
        <w:rPr>
          <w:rFonts w:hint="default"/>
          <w:lang w:val="pl-PL"/>
        </w:rPr>
      </w:pPr>
      <w:r>
        <w:rPr>
          <w:rFonts w:hint="default"/>
          <w:b w:val="0"/>
          <w:bCs w:val="0"/>
          <w:lang w:val="pl-PL"/>
        </w:rPr>
        <w:t>Niespełnienie któregokolwiek kryterium formalnego powoduje o</w:t>
      </w:r>
      <w:r>
        <w:rPr>
          <w:rFonts w:hint="default"/>
          <w:lang w:val="pl-PL"/>
        </w:rPr>
        <w:t>drzucenie wniosku</w:t>
      </w:r>
    </w:p>
    <w:p>
      <w:pPr>
        <w:wordWrap w:val="0"/>
        <w:jc w:val="right"/>
        <w:rPr>
          <w:rFonts w:hint="default"/>
          <w:b/>
          <w:bCs/>
          <w:sz w:val="22"/>
          <w:szCs w:val="22"/>
          <w:lang w:val="pl-PL"/>
        </w:rPr>
      </w:pPr>
    </w:p>
    <w:tbl>
      <w:tblPr>
        <w:tblStyle w:val="6"/>
        <w:tblW w:w="10125" w:type="dxa"/>
        <w:tblInd w:w="-8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4379"/>
        <w:gridCol w:w="5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5" w:type="dxa"/>
            <w:gridSpan w:val="3"/>
            <w:shd w:val="clear" w:color="auto" w:fill="E7E6E6" w:themeFill="background2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pl-PL"/>
              </w:rPr>
              <w:t>Karta oceny wniosków - ocena merytoryczna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pl-PL"/>
              </w:rPr>
              <w:t>Lp</w:t>
            </w:r>
          </w:p>
        </w:tc>
        <w:tc>
          <w:tcPr>
            <w:tcW w:w="4379" w:type="dxa"/>
            <w:shd w:val="clear" w:color="auto" w:fill="E7E6E6" w:themeFill="background2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pl-PL"/>
              </w:rPr>
              <w:t>Kryterium</w:t>
            </w:r>
          </w:p>
        </w:tc>
        <w:tc>
          <w:tcPr>
            <w:tcW w:w="5011" w:type="dxa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pl-PL"/>
              </w:rPr>
              <w:t>opis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pl-PL"/>
              </w:rPr>
              <w:t>1</w:t>
            </w:r>
          </w:p>
        </w:tc>
        <w:tc>
          <w:tcPr>
            <w:tcW w:w="4379" w:type="dxa"/>
          </w:tcPr>
          <w:p>
            <w:pPr>
              <w:widowControl w:val="0"/>
              <w:jc w:val="both"/>
              <w:rPr>
                <w:rFonts w:hint="default" w:ascii="Times New Roman" w:hAnsi="Times New Roman" w:eastAsia="sans-serif" w:cs="Times New Roman"/>
                <w:color w:val="auto"/>
                <w:sz w:val="27"/>
                <w:szCs w:val="27"/>
                <w:lang w:val="pl-PL"/>
              </w:rPr>
            </w:pPr>
            <w:r>
              <w:rPr>
                <w:rFonts w:hint="default" w:ascii="Times New Roman" w:hAnsi="Times New Roman" w:eastAsia="sans-serif" w:cs="Times New Roman"/>
                <w:color w:val="auto"/>
                <w:sz w:val="27"/>
                <w:szCs w:val="27"/>
                <w:lang w:val="pl-PL"/>
              </w:rPr>
              <w:t>Ilość likwidowanych źródeł ciepła</w:t>
            </w:r>
          </w:p>
        </w:tc>
        <w:tc>
          <w:tcPr>
            <w:tcW w:w="5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5" w:type="dxa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pl-PL"/>
              </w:rPr>
              <w:t>2</w:t>
            </w:r>
          </w:p>
        </w:tc>
        <w:tc>
          <w:tcPr>
            <w:tcW w:w="4379" w:type="dxa"/>
          </w:tcPr>
          <w:p>
            <w:pPr>
              <w:widowControl w:val="0"/>
              <w:jc w:val="both"/>
              <w:rPr>
                <w:rFonts w:hint="default" w:ascii="Times New Roman" w:hAnsi="Times New Roman" w:eastAsia="sans-serif" w:cs="Times New Roman"/>
                <w:color w:val="auto"/>
                <w:sz w:val="27"/>
                <w:szCs w:val="27"/>
                <w:lang w:val="pl-PL"/>
              </w:rPr>
            </w:pPr>
            <w:r>
              <w:rPr>
                <w:rFonts w:hint="default" w:ascii="Times New Roman" w:hAnsi="Times New Roman" w:eastAsia="sans-serif" w:cs="Times New Roman"/>
                <w:color w:val="auto"/>
                <w:sz w:val="27"/>
                <w:szCs w:val="27"/>
                <w:lang w:val="pl-PL"/>
              </w:rPr>
              <w:t>Ilość pozostawionych starych źródeł ciepła - zgodnie z regulaminem</w:t>
            </w:r>
          </w:p>
        </w:tc>
        <w:tc>
          <w:tcPr>
            <w:tcW w:w="5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5" w:type="dxa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pl-PL"/>
              </w:rPr>
              <w:t>3</w:t>
            </w:r>
          </w:p>
        </w:tc>
        <w:tc>
          <w:tcPr>
            <w:tcW w:w="4379" w:type="dxa"/>
          </w:tcPr>
          <w:p>
            <w:pPr>
              <w:widowControl w:val="0"/>
              <w:jc w:val="both"/>
              <w:rPr>
                <w:rFonts w:hint="default" w:ascii="Times New Roman" w:hAnsi="Times New Roman" w:eastAsia="sans-serif" w:cs="Times New Roman"/>
                <w:color w:val="auto"/>
                <w:sz w:val="27"/>
                <w:szCs w:val="27"/>
                <w:lang w:val="pl-PL"/>
              </w:rPr>
            </w:pPr>
            <w:r>
              <w:rPr>
                <w:rFonts w:hint="default" w:ascii="Times New Roman" w:hAnsi="Times New Roman" w:eastAsia="sans-serif" w:cs="Times New Roman"/>
                <w:color w:val="auto"/>
                <w:sz w:val="27"/>
                <w:szCs w:val="27"/>
                <w:lang w:val="pl-PL"/>
              </w:rPr>
              <w:t>Ilość paliwa zużytego w ostatnim sezonie grzewczym</w:t>
            </w:r>
          </w:p>
        </w:tc>
        <w:tc>
          <w:tcPr>
            <w:tcW w:w="5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pl-PL"/>
              </w:rPr>
              <w:t>4</w:t>
            </w:r>
          </w:p>
        </w:tc>
        <w:tc>
          <w:tcPr>
            <w:tcW w:w="437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7"/>
                <w:szCs w:val="27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sz w:val="27"/>
                <w:szCs w:val="27"/>
                <w:vertAlign w:val="baseline"/>
                <w:lang w:val="pl-PL"/>
              </w:rPr>
              <w:t>Instalacja ogrzewania proekologicznego</w:t>
            </w:r>
          </w:p>
        </w:tc>
        <w:tc>
          <w:tcPr>
            <w:tcW w:w="5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pl-PL"/>
              </w:rPr>
              <w:t>5</w:t>
            </w:r>
          </w:p>
        </w:tc>
        <w:tc>
          <w:tcPr>
            <w:tcW w:w="437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7"/>
                <w:szCs w:val="27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sz w:val="27"/>
                <w:szCs w:val="27"/>
                <w:vertAlign w:val="baseline"/>
                <w:lang w:val="pl-PL"/>
              </w:rPr>
              <w:t>Planowana moc nowej instalacji ogrzewania proekologicznego</w:t>
            </w:r>
          </w:p>
        </w:tc>
        <w:tc>
          <w:tcPr>
            <w:tcW w:w="5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pl-PL"/>
              </w:rPr>
              <w:t>6</w:t>
            </w:r>
          </w:p>
        </w:tc>
        <w:tc>
          <w:tcPr>
            <w:tcW w:w="437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7"/>
                <w:szCs w:val="27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sz w:val="27"/>
                <w:szCs w:val="27"/>
                <w:vertAlign w:val="baseline"/>
                <w:lang w:val="pl-PL"/>
              </w:rPr>
              <w:t>W nieruchomości prowadzona jest działalność gospodarcza - powierzchnia przeznaczona pod działalność</w:t>
            </w:r>
          </w:p>
        </w:tc>
        <w:tc>
          <w:tcPr>
            <w:tcW w:w="5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pl-PL"/>
              </w:rPr>
              <w:t>7</w:t>
            </w:r>
          </w:p>
        </w:tc>
        <w:tc>
          <w:tcPr>
            <w:tcW w:w="437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7"/>
                <w:szCs w:val="27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sz w:val="27"/>
                <w:szCs w:val="27"/>
                <w:vertAlign w:val="baseline"/>
                <w:lang w:val="pl-PL"/>
              </w:rPr>
              <w:t>Maksymalny koszt kwalifikowany</w:t>
            </w:r>
          </w:p>
        </w:tc>
        <w:tc>
          <w:tcPr>
            <w:tcW w:w="5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pl-PL"/>
              </w:rPr>
              <w:t>8</w:t>
            </w:r>
          </w:p>
        </w:tc>
        <w:tc>
          <w:tcPr>
            <w:tcW w:w="437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7"/>
                <w:szCs w:val="27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sz w:val="27"/>
                <w:szCs w:val="27"/>
                <w:vertAlign w:val="baseline"/>
                <w:lang w:val="pl-PL"/>
              </w:rPr>
              <w:t>Maksymalna kwota dotacji</w:t>
            </w:r>
          </w:p>
        </w:tc>
        <w:tc>
          <w:tcPr>
            <w:tcW w:w="5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pl-PL"/>
              </w:rPr>
              <w:t>9</w:t>
            </w:r>
          </w:p>
        </w:tc>
        <w:tc>
          <w:tcPr>
            <w:tcW w:w="437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7"/>
                <w:szCs w:val="27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sz w:val="27"/>
                <w:szCs w:val="27"/>
                <w:vertAlign w:val="baseline"/>
                <w:lang w:val="pl-PL"/>
              </w:rPr>
              <w:t xml:space="preserve">Planowany termin realizacji przedsięwzięcia </w:t>
            </w:r>
          </w:p>
        </w:tc>
        <w:tc>
          <w:tcPr>
            <w:tcW w:w="5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pl-PL"/>
              </w:rPr>
              <w:t>10</w:t>
            </w:r>
          </w:p>
        </w:tc>
        <w:tc>
          <w:tcPr>
            <w:tcW w:w="437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7"/>
                <w:szCs w:val="27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sz w:val="27"/>
                <w:szCs w:val="27"/>
                <w:vertAlign w:val="baseline"/>
                <w:lang w:val="pl-PL"/>
              </w:rPr>
              <w:t>Ilość pozostałych środków w budżecie Gminy po Weryfikacji wniosku</w:t>
            </w:r>
          </w:p>
        </w:tc>
        <w:tc>
          <w:tcPr>
            <w:tcW w:w="5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vertAlign w:val="baseline"/>
                <w:lang w:val="pl-PL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Komisja stwierdza, że planowane przedsięwzięcie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 kwalifikuje / nie kwalifikuje*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się do przyznania dotacji celowej na dofinansowanie ze środków budżetu Gminy Ziębice i wnioskuje o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zatwierdzenie/ nie zatwierdzenie*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wniosku o dofinansowanie przedsięwzięcia.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 xml:space="preserve">Przyczyny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przyjęcia / odrzucenia*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wniosku: 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..........................................................................................................................................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..........................................................................................................................................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..........................................................................................................................................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bookmarkStart w:id="0" w:name="_GoBack"/>
      <w:bookmarkEnd w:id="0"/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..........................................................................................................................................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Ostateczna decyzja o przyznaniu dotacji zostanie podjęta po przeprowadzeniu wizji lokalnej. Jeżeli komisja odrzuciła wniosek ze względów formalnych nie przeprowadza się wizji lokalnej przekazując kartę oceny wniosku Burmistrzowi Ziębic z wnioskiem o nie zatwierdzenie wniosku.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Podpisy członków komisji: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526"/>
        <w:gridCol w:w="3734"/>
        <w:gridCol w:w="466"/>
        <w:gridCol w:w="37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455" w:hRule="atLeast"/>
        </w:trPr>
        <w:tc>
          <w:tcPr>
            <w:tcW w:w="526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  <w:t>1.</w:t>
            </w:r>
          </w:p>
        </w:tc>
        <w:tc>
          <w:tcPr>
            <w:tcW w:w="3734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  <w:t>.......................................</w:t>
            </w:r>
          </w:p>
        </w:tc>
        <w:tc>
          <w:tcPr>
            <w:tcW w:w="466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  <w:t>5.</w:t>
            </w:r>
          </w:p>
        </w:tc>
        <w:tc>
          <w:tcPr>
            <w:tcW w:w="3796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  <w:t>.......................................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410" w:hRule="atLeast"/>
        </w:trPr>
        <w:tc>
          <w:tcPr>
            <w:tcW w:w="526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  <w:t>2.</w:t>
            </w:r>
          </w:p>
        </w:tc>
        <w:tc>
          <w:tcPr>
            <w:tcW w:w="3734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  <w:t>.......................................</w:t>
            </w:r>
          </w:p>
        </w:tc>
        <w:tc>
          <w:tcPr>
            <w:tcW w:w="466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  <w:t>6.</w:t>
            </w:r>
          </w:p>
        </w:tc>
        <w:tc>
          <w:tcPr>
            <w:tcW w:w="3796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  <w:t>.......................................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410" w:hRule="atLeast"/>
        </w:trPr>
        <w:tc>
          <w:tcPr>
            <w:tcW w:w="526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  <w:t>3.</w:t>
            </w:r>
          </w:p>
        </w:tc>
        <w:tc>
          <w:tcPr>
            <w:tcW w:w="3734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  <w:t>.......................................</w:t>
            </w:r>
          </w:p>
        </w:tc>
        <w:tc>
          <w:tcPr>
            <w:tcW w:w="466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  <w:t>7.</w:t>
            </w:r>
          </w:p>
        </w:tc>
        <w:tc>
          <w:tcPr>
            <w:tcW w:w="3796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  <w:t>.......................................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485" w:hRule="atLeast"/>
        </w:trPr>
        <w:tc>
          <w:tcPr>
            <w:tcW w:w="526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  <w:t>4.</w:t>
            </w:r>
          </w:p>
        </w:tc>
        <w:tc>
          <w:tcPr>
            <w:tcW w:w="3734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  <w:t>.......................................</w:t>
            </w:r>
          </w:p>
        </w:tc>
        <w:tc>
          <w:tcPr>
            <w:tcW w:w="466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  <w:t>8.</w:t>
            </w:r>
          </w:p>
        </w:tc>
        <w:tc>
          <w:tcPr>
            <w:tcW w:w="3796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  <w:t>.......................................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</w:p>
    <w:p>
      <w:pPr>
        <w:wordWrap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Uwagi po przeprowadzeniu wizji lokalnej:</w:t>
      </w:r>
    </w:p>
    <w:p>
      <w:pPr>
        <w:wordWrap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..........................................................................................................................................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..........................................................................................................................................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..........................................................................................................................................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..........................................................................................................................................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 xml:space="preserve">W związku z powyższym wnioskujemy o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zatwierdzenie/ nie zatwierdzenie*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wniosku o dofinansowanie przedsięwzięcia.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</w:p>
    <w:p>
      <w:pPr>
        <w:wordWrap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Podpisy członków komisji przeprowadzających wizje lokalną:</w:t>
      </w:r>
    </w:p>
    <w:p>
      <w:pPr>
        <w:wordWrap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3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26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  <w:t>1.</w:t>
            </w:r>
          </w:p>
        </w:tc>
        <w:tc>
          <w:tcPr>
            <w:tcW w:w="3734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  <w:t>.......................................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26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  <w:t>2.</w:t>
            </w:r>
          </w:p>
        </w:tc>
        <w:tc>
          <w:tcPr>
            <w:tcW w:w="3734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  <w:t>.......................................</w:t>
            </w:r>
          </w:p>
        </w:tc>
      </w:tr>
    </w:tbl>
    <w:p>
      <w:pPr>
        <w:wordWrap/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</w:p>
    <w:p>
      <w:pPr>
        <w:wordWrap/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Ziębice, dnia ......................................</w:t>
      </w:r>
    </w:p>
    <w:p>
      <w:pPr>
        <w:wordWrap/>
        <w:ind w:left="0" w:leftChars="0" w:firstLine="4216" w:firstLineChars="175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Zatwierdzam / nie zatwierdzam*</w:t>
      </w:r>
    </w:p>
    <w:p>
      <w:pPr>
        <w:wordWrap/>
        <w:ind w:left="0" w:leftChars="0" w:firstLine="4200" w:firstLineChars="1750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do realizacji</w:t>
      </w:r>
    </w:p>
    <w:p>
      <w:pPr>
        <w:wordWrap/>
        <w:ind w:left="0" w:leftChars="0" w:firstLine="4200" w:firstLineChars="1750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</w:p>
    <w:p>
      <w:pPr>
        <w:wordWrap/>
        <w:ind w:left="0" w:leftChars="0" w:firstLine="4200" w:firstLineChars="1750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</w:p>
    <w:p>
      <w:pPr>
        <w:wordWrap/>
        <w:ind w:left="0" w:leftChars="0" w:firstLine="4200" w:firstLineChars="1750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.......................................................</w:t>
      </w:r>
    </w:p>
    <w:p>
      <w:pPr>
        <w:wordWrap/>
        <w:ind w:left="0" w:leftChars="0" w:firstLine="3500" w:firstLineChars="175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0"/>
          <w:szCs w:val="20"/>
          <w:lang w:val="pl-PL"/>
        </w:rPr>
        <w:t xml:space="preserve">        (Podpis Burmistrza Ziębic)</w:t>
      </w:r>
    </w:p>
    <w:sectPr>
      <w:headerReference r:id="rId3" w:type="default"/>
      <w:pgSz w:w="11906" w:h="16838"/>
      <w:pgMar w:top="1040" w:right="1800" w:bottom="78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86E0A"/>
    <w:rsid w:val="07994189"/>
    <w:rsid w:val="09E45D32"/>
    <w:rsid w:val="0A121DC2"/>
    <w:rsid w:val="1EC83FB1"/>
    <w:rsid w:val="49777A92"/>
    <w:rsid w:val="49803F52"/>
    <w:rsid w:val="4ED77441"/>
    <w:rsid w:val="601E0C1A"/>
    <w:rsid w:val="65F559F7"/>
    <w:rsid w:val="6A7C177E"/>
    <w:rsid w:val="6C1251ED"/>
    <w:rsid w:val="6C686E0A"/>
    <w:rsid w:val="6F1D557A"/>
    <w:rsid w:val="7C17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2019-12-06T09:19:00Z</dcterms:created>
  <dc:creator>kamil.litak</dc:creator>
  <cp:lastModifiedBy>kamil.litak</cp:lastModifiedBy>
  <cp:lastPrinted>2019-12-09T12:11:54Z</cp:lastPrinted>
  <dcterms:modified xsi:type="dcterms:W3CDTF">2019-12-09T14:06:24Z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1045-11.2.0.9070</vt:lpwstr>
  </property>
</Properties>
</file>