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D2F85" w:rsidRPr="00C73D67" w14:paraId="0AD89364" w14:textId="77777777" w:rsidTr="00D875D3">
        <w:tc>
          <w:tcPr>
            <w:tcW w:w="10206" w:type="dxa"/>
            <w:shd w:val="clear" w:color="auto" w:fill="auto"/>
          </w:tcPr>
          <w:p w14:paraId="2188740B" w14:textId="77777777" w:rsidR="00DD2F85" w:rsidRPr="00C62862" w:rsidRDefault="00DD2F85" w:rsidP="00D875D3">
            <w:pPr>
              <w:spacing w:after="0" w:line="360" w:lineRule="auto"/>
              <w:jc w:val="both"/>
              <w:rPr>
                <w:b/>
                <w:szCs w:val="24"/>
              </w:rPr>
            </w:pPr>
            <w:r w:rsidRPr="00C62862">
              <w:rPr>
                <w:b/>
                <w:szCs w:val="24"/>
              </w:rPr>
              <w:t>KLAUZULA INFORMACYJNA</w:t>
            </w:r>
          </w:p>
        </w:tc>
      </w:tr>
      <w:tr w:rsidR="00DD2F85" w:rsidRPr="00C73D67" w14:paraId="1FAF124E" w14:textId="77777777" w:rsidTr="00D875D3">
        <w:tc>
          <w:tcPr>
            <w:tcW w:w="10206" w:type="dxa"/>
            <w:shd w:val="clear" w:color="auto" w:fill="auto"/>
          </w:tcPr>
          <w:p w14:paraId="319B26CD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14:paraId="282C62E6" w14:textId="794C22EF" w:rsidR="00DD2F85" w:rsidRPr="0084328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1) Administratorem danych osobowych jest</w:t>
            </w:r>
            <w:r w:rsidR="0084328F">
              <w:rPr>
                <w:rFonts w:cs="Calibri"/>
                <w:sz w:val="20"/>
              </w:rPr>
              <w:t xml:space="preserve"> </w:t>
            </w:r>
            <w:r w:rsidR="0084328F" w:rsidRPr="0084328F">
              <w:rPr>
                <w:rFonts w:cs="Calibri"/>
                <w:sz w:val="16"/>
                <w:szCs w:val="16"/>
              </w:rPr>
              <w:t xml:space="preserve">Gminne Centrum Edukacji i Sportu w Ziębicach z siedzibą w Ziębicach przy ul. Wojska Polskiego 4. </w:t>
            </w:r>
          </w:p>
          <w:p w14:paraId="49DADA46" w14:textId="1558BF6A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Z administratorem można skontaktować </w:t>
            </w:r>
            <w:r>
              <w:rPr>
                <w:sz w:val="16"/>
                <w:szCs w:val="16"/>
              </w:rPr>
              <w:t>się mailowo</w:t>
            </w:r>
            <w:r w:rsidRPr="0084328F">
              <w:rPr>
                <w:sz w:val="16"/>
                <w:szCs w:val="16"/>
              </w:rPr>
              <w:t xml:space="preserve">: </w:t>
            </w:r>
            <w:hyperlink r:id="rId4" w:history="1">
              <w:r w:rsidR="0084328F" w:rsidRPr="0084328F">
                <w:rPr>
                  <w:rStyle w:val="Hipercze"/>
                  <w:rFonts w:eastAsia="Calibri"/>
                  <w:sz w:val="16"/>
                  <w:szCs w:val="16"/>
                </w:rPr>
                <w:t>biuro@gceis.p</w:t>
              </w:r>
            </w:hyperlink>
            <w:r w:rsidR="0084328F">
              <w:rPr>
                <w:rStyle w:val="Hipercze"/>
                <w:rFonts w:eastAsia="Calibri"/>
              </w:rPr>
              <w:t xml:space="preserve"> </w:t>
            </w:r>
            <w:r w:rsidRPr="00CF083F">
              <w:rPr>
                <w:sz w:val="16"/>
                <w:szCs w:val="16"/>
              </w:rPr>
              <w:t>lub pisemnie na adres siedziby administratora;</w:t>
            </w:r>
          </w:p>
          <w:p w14:paraId="6BF480E9" w14:textId="39E8627C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2) Administrator wyznaczył inspektora ochrony danych, z którym może się Pani/Pan skontaktować </w:t>
            </w:r>
            <w:r>
              <w:rPr>
                <w:sz w:val="16"/>
                <w:szCs w:val="16"/>
              </w:rPr>
              <w:t>mailowo:</w:t>
            </w:r>
            <w:r w:rsidRPr="00CF083F">
              <w:rPr>
                <w:sz w:val="16"/>
                <w:szCs w:val="16"/>
              </w:rPr>
              <w:t xml:space="preserve"> </w:t>
            </w:r>
            <w:r w:rsidR="0084328F" w:rsidRPr="0084328F">
              <w:rPr>
                <w:rFonts w:cs="Calibri"/>
                <w:sz w:val="16"/>
                <w:szCs w:val="16"/>
              </w:rPr>
              <w:t>iod@oswiata-ziebice.pl</w:t>
            </w:r>
            <w:r w:rsidRPr="00CF083F">
              <w:rPr>
                <w:sz w:val="16"/>
                <w:szCs w:val="16"/>
              </w:rPr>
              <w:t xml:space="preserve">. </w:t>
            </w:r>
            <w:r w:rsidRPr="00CF083F">
              <w:rPr>
                <w:sz w:val="16"/>
                <w:szCs w:val="16"/>
              </w:rPr>
              <w:br/>
              <w:t>Z inspektorem ochrony danych można się kontaktować we wszystkich sprawach dotyczących przetwarzania danych osobowych oraz korzystania z praw związanych z przetwarzaniem danych;</w:t>
            </w:r>
          </w:p>
          <w:p w14:paraId="1E026C1F" w14:textId="606742D5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3) zgodnie z treścią art. 6 ust. 1 lit. c RODO Pani/Pana dane osobowe przetwarzane będą w celu realizacji procesu </w:t>
            </w:r>
            <w:r w:rsidR="0075772A">
              <w:rPr>
                <w:sz w:val="16"/>
                <w:szCs w:val="16"/>
              </w:rPr>
              <w:t>przetargu ofertowego</w:t>
            </w:r>
            <w:r w:rsidRPr="00CF083F">
              <w:rPr>
                <w:sz w:val="16"/>
                <w:szCs w:val="16"/>
              </w:rPr>
              <w:t>, a następnie realizacji postanowień umownych;</w:t>
            </w:r>
          </w:p>
          <w:p w14:paraId="5DFAB64E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7630AE64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5) Pani/Pana dane osobowe będą przetwarzane przez okres niezbędny do realizacji wskazanych powyżej celów przetwarzania, w tym również obowiązku archiwizacyjnego wynikającego z przepisów prawa;</w:t>
            </w:r>
          </w:p>
          <w:p w14:paraId="449F2D49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6) posiada Pani/Pan prawo do:</w:t>
            </w:r>
          </w:p>
          <w:p w14:paraId="29992635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a) 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14:paraId="735B8D2D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b) wniesienia skargi do organu nadzorczego,</w:t>
            </w:r>
          </w:p>
          <w:p w14:paraId="1A43F3F5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7)   nie przysługuje Panu/Pani prawo do:</w:t>
            </w:r>
          </w:p>
          <w:p w14:paraId="3BF2B42D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a)   usunięcia lub przenoszenia danych osobowych,</w:t>
            </w:r>
          </w:p>
          <w:p w14:paraId="68F708B3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b)   wniesienia sprzeciwu wobec przetwarzania danych osobowych;</w:t>
            </w:r>
          </w:p>
          <w:p w14:paraId="68159983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8)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2A92EA78" w14:textId="77777777" w:rsidR="007F2BAB" w:rsidRDefault="007F2BAB"/>
    <w:p w14:paraId="1F6FEDFB" w14:textId="77777777" w:rsidR="00202D5A" w:rsidRDefault="00202D5A"/>
    <w:p w14:paraId="1A8BA587" w14:textId="77777777" w:rsidR="00202D5A" w:rsidRDefault="00202D5A"/>
    <w:p w14:paraId="64230B86" w14:textId="77777777" w:rsidR="00202D5A" w:rsidRDefault="00202D5A"/>
    <w:p w14:paraId="0D80D3D2" w14:textId="77777777" w:rsidR="00202D5A" w:rsidRDefault="00202D5A"/>
    <w:p w14:paraId="29BE4F4F" w14:textId="77777777" w:rsidR="00202D5A" w:rsidRDefault="00202D5A"/>
    <w:p w14:paraId="54BEF964" w14:textId="1AFAD116" w:rsidR="00202D5A" w:rsidRDefault="00202D5A" w:rsidP="00202D5A">
      <w:pPr>
        <w:jc w:val="right"/>
      </w:pPr>
      <w:r>
        <w:t xml:space="preserve">   ……………………………………………………………………….</w:t>
      </w:r>
    </w:p>
    <w:sectPr w:rsidR="0020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85"/>
    <w:rsid w:val="000D4356"/>
    <w:rsid w:val="000E5BE2"/>
    <w:rsid w:val="001026FD"/>
    <w:rsid w:val="00137413"/>
    <w:rsid w:val="001E23E1"/>
    <w:rsid w:val="001F56F8"/>
    <w:rsid w:val="00202D5A"/>
    <w:rsid w:val="00230E03"/>
    <w:rsid w:val="00296177"/>
    <w:rsid w:val="003A54EC"/>
    <w:rsid w:val="003E0B38"/>
    <w:rsid w:val="00410759"/>
    <w:rsid w:val="004322E0"/>
    <w:rsid w:val="00437271"/>
    <w:rsid w:val="00463C08"/>
    <w:rsid w:val="004A68C0"/>
    <w:rsid w:val="00512DE1"/>
    <w:rsid w:val="005A382D"/>
    <w:rsid w:val="0067392E"/>
    <w:rsid w:val="0075772A"/>
    <w:rsid w:val="007E6ABF"/>
    <w:rsid w:val="007E6F56"/>
    <w:rsid w:val="007F2BAB"/>
    <w:rsid w:val="0084328F"/>
    <w:rsid w:val="008F220C"/>
    <w:rsid w:val="00931A06"/>
    <w:rsid w:val="009D509D"/>
    <w:rsid w:val="00A4168B"/>
    <w:rsid w:val="00AB0C29"/>
    <w:rsid w:val="00AF6C06"/>
    <w:rsid w:val="00C11777"/>
    <w:rsid w:val="00D85294"/>
    <w:rsid w:val="00DD2F85"/>
    <w:rsid w:val="00E00D49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583D"/>
  <w15:chartTrackingRefBased/>
  <w15:docId w15:val="{F9D7B5D4-71F7-412B-8641-09E4C80E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F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D2F8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gceis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Koziel</dc:creator>
  <cp:keywords/>
  <dc:description/>
  <cp:lastModifiedBy>Wiesław Sala</cp:lastModifiedBy>
  <cp:revision>2</cp:revision>
  <cp:lastPrinted>2024-05-22T05:33:00Z</cp:lastPrinted>
  <dcterms:created xsi:type="dcterms:W3CDTF">2025-05-28T10:30:00Z</dcterms:created>
  <dcterms:modified xsi:type="dcterms:W3CDTF">2025-05-28T10:30:00Z</dcterms:modified>
</cp:coreProperties>
</file>